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A" w:rsidRDefault="00DB566A" w:rsidP="00DB566A">
      <w:pPr>
        <w:pStyle w:val="ConsPlusNormal"/>
        <w:ind w:left="-180" w:firstLine="540"/>
        <w:jc w:val="right"/>
      </w:pPr>
      <w:r>
        <w:t>Приложение</w:t>
      </w:r>
    </w:p>
    <w:p w:rsidR="00DB566A" w:rsidRDefault="00DB566A" w:rsidP="00DB566A">
      <w:pPr>
        <w:pStyle w:val="ConsPlusNormal"/>
        <w:ind w:left="-180" w:firstLine="540"/>
        <w:jc w:val="right"/>
      </w:pPr>
      <w:r>
        <w:t xml:space="preserve">к </w:t>
      </w:r>
      <w:r w:rsidR="00640A49">
        <w:t>постановлению</w:t>
      </w:r>
      <w:r>
        <w:t xml:space="preserve"> администрации</w:t>
      </w:r>
    </w:p>
    <w:p w:rsidR="00DB566A" w:rsidRDefault="00DB566A" w:rsidP="00DB566A">
      <w:pPr>
        <w:pStyle w:val="ConsPlusNormal"/>
        <w:ind w:left="-180" w:firstLine="540"/>
        <w:jc w:val="right"/>
      </w:pPr>
      <w:r>
        <w:t>МО «Зеленоградский городской округ»</w:t>
      </w:r>
    </w:p>
    <w:p w:rsidR="00DB566A" w:rsidRDefault="00DB566A" w:rsidP="00DB566A">
      <w:pPr>
        <w:pStyle w:val="ConsPlusNormal"/>
        <w:ind w:left="-180" w:firstLine="540"/>
        <w:jc w:val="right"/>
      </w:pPr>
      <w:r>
        <w:t xml:space="preserve">от </w:t>
      </w:r>
      <w:r w:rsidR="0072216D">
        <w:t>«</w:t>
      </w:r>
      <w:r w:rsidR="00A94013">
        <w:t xml:space="preserve"> 19 </w:t>
      </w:r>
      <w:r w:rsidR="0072216D">
        <w:t xml:space="preserve">» </w:t>
      </w:r>
      <w:r w:rsidR="00A94013">
        <w:t xml:space="preserve"> января </w:t>
      </w:r>
      <w:r>
        <w:t xml:space="preserve"> 2016 г.</w:t>
      </w:r>
      <w:r w:rsidR="0072216D">
        <w:t xml:space="preserve"> № </w:t>
      </w:r>
      <w:r w:rsidR="00A94013">
        <w:t>41/1</w:t>
      </w:r>
      <w:bookmarkStart w:id="0" w:name="_GoBack"/>
      <w:bookmarkEnd w:id="0"/>
    </w:p>
    <w:p w:rsidR="00DB566A" w:rsidRDefault="00DB566A" w:rsidP="00DB566A">
      <w:pPr>
        <w:pStyle w:val="ConsPlusNormal"/>
        <w:ind w:left="-180" w:firstLine="540"/>
        <w:jc w:val="right"/>
      </w:pPr>
    </w:p>
    <w:p w:rsidR="00DB566A" w:rsidRPr="00DB566A" w:rsidRDefault="00DB566A" w:rsidP="00DB566A">
      <w:pPr>
        <w:pStyle w:val="ConsPlusNormal"/>
        <w:ind w:left="-180" w:firstLine="540"/>
        <w:jc w:val="center"/>
        <w:rPr>
          <w:b/>
        </w:rPr>
      </w:pPr>
      <w:r w:rsidRPr="00DB566A">
        <w:rPr>
          <w:b/>
        </w:rPr>
        <w:t>ПОЛОЖЕНИЕ</w:t>
      </w:r>
    </w:p>
    <w:p w:rsidR="00640A49" w:rsidRDefault="00DB566A" w:rsidP="00DB566A">
      <w:pPr>
        <w:pStyle w:val="ConsPlusNormal"/>
        <w:ind w:left="-180" w:firstLine="540"/>
        <w:jc w:val="center"/>
        <w:rPr>
          <w:b/>
        </w:rPr>
      </w:pPr>
      <w:r w:rsidRPr="00DB566A">
        <w:rPr>
          <w:b/>
        </w:rPr>
        <w:t xml:space="preserve">о проведении аттестации </w:t>
      </w:r>
    </w:p>
    <w:p w:rsidR="00640A49" w:rsidRDefault="00640A49" w:rsidP="00DB566A">
      <w:pPr>
        <w:pStyle w:val="ConsPlusNormal"/>
        <w:ind w:left="-180" w:firstLine="540"/>
        <w:jc w:val="center"/>
        <w:rPr>
          <w:b/>
        </w:rPr>
      </w:pPr>
      <w:r>
        <w:rPr>
          <w:b/>
        </w:rPr>
        <w:t>р</w:t>
      </w:r>
      <w:r w:rsidR="00DB566A" w:rsidRPr="00DB566A">
        <w:rPr>
          <w:b/>
        </w:rPr>
        <w:t xml:space="preserve">уководителей </w:t>
      </w:r>
      <w:r w:rsidR="00DB566A">
        <w:rPr>
          <w:b/>
        </w:rPr>
        <w:t xml:space="preserve">муниципальных </w:t>
      </w:r>
      <w:r>
        <w:rPr>
          <w:b/>
        </w:rPr>
        <w:t xml:space="preserve">унитарных </w:t>
      </w:r>
      <w:r w:rsidR="00DB566A" w:rsidRPr="00DB566A">
        <w:rPr>
          <w:b/>
        </w:rPr>
        <w:t xml:space="preserve">предприятий </w:t>
      </w:r>
    </w:p>
    <w:p w:rsidR="00DB566A" w:rsidRPr="00DB566A" w:rsidRDefault="00DB566A" w:rsidP="00DB566A">
      <w:pPr>
        <w:pStyle w:val="ConsPlusNormal"/>
        <w:ind w:left="-180" w:firstLine="540"/>
        <w:jc w:val="center"/>
        <w:rPr>
          <w:b/>
        </w:rPr>
      </w:pPr>
    </w:p>
    <w:p w:rsidR="00DB566A" w:rsidRDefault="00DB566A" w:rsidP="00DB566A">
      <w:pPr>
        <w:pStyle w:val="ConsPlusNormal"/>
        <w:ind w:left="-180" w:firstLine="540"/>
        <w:jc w:val="both"/>
      </w:pPr>
    </w:p>
    <w:p w:rsidR="00DB566A" w:rsidRPr="0061235F" w:rsidRDefault="00DB566A" w:rsidP="0061235F">
      <w:pPr>
        <w:pStyle w:val="ConsPlusNormal"/>
        <w:ind w:firstLine="0"/>
        <w:jc w:val="center"/>
        <w:rPr>
          <w:b/>
        </w:rPr>
      </w:pPr>
      <w:r w:rsidRPr="0061235F">
        <w:rPr>
          <w:b/>
        </w:rPr>
        <w:t>1. Общие положения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>1.1. Настоящее Положение о проведении аттестации руководителей муниципальных унитарных предприятий</w:t>
      </w:r>
      <w:r w:rsidR="00EB1B49">
        <w:rPr>
          <w:rStyle w:val="spfo1"/>
        </w:rPr>
        <w:t xml:space="preserve"> муниципального образования «Зеленоградский городской округ»</w:t>
      </w:r>
      <w:r>
        <w:rPr>
          <w:rStyle w:val="spfo1"/>
        </w:rPr>
        <w:t xml:space="preserve"> (далее - Положение) разработано в соответствии с Трудовым кодексом Российской Федерации, Федеральным законом от 14.11.2002 № 161-ФЗ «О государственных и муниципальных унитарных предприятиях».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>1.2. Настоящее Положение устанавливает порядок проведения аттестации руководителей</w:t>
      </w:r>
      <w:r w:rsidRPr="00640A49">
        <w:rPr>
          <w:rStyle w:val="spfo1"/>
        </w:rPr>
        <w:t xml:space="preserve"> </w:t>
      </w:r>
      <w:r>
        <w:rPr>
          <w:rStyle w:val="spfo1"/>
        </w:rPr>
        <w:t>муниципальных унитарных предприятий</w:t>
      </w:r>
      <w:r w:rsidR="00EB1B49" w:rsidRPr="00EB1B49">
        <w:rPr>
          <w:rStyle w:val="spfo1"/>
        </w:rPr>
        <w:t xml:space="preserve"> </w:t>
      </w:r>
      <w:r w:rsidR="00EB1B49">
        <w:rPr>
          <w:rStyle w:val="spfo1"/>
        </w:rPr>
        <w:t>(далее - Руководитель).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>1.3. Основными задачами аттестации являются: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 xml:space="preserve">- объективная оценка деятельности </w:t>
      </w:r>
      <w:r w:rsidR="00EB1B49">
        <w:rPr>
          <w:rStyle w:val="spfo1"/>
        </w:rPr>
        <w:t>Р</w:t>
      </w:r>
      <w:r>
        <w:rPr>
          <w:rStyle w:val="spfo1"/>
        </w:rPr>
        <w:t>уководителя и определение его соответствия занимаемой должности;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 xml:space="preserve">- оказание содействия в повышении эффективности работы муниципальных унитарных предприятий (далее по тексту - </w:t>
      </w:r>
      <w:r w:rsidR="00EB1B49">
        <w:rPr>
          <w:rStyle w:val="spfo1"/>
        </w:rPr>
        <w:t>Предприятий)</w:t>
      </w:r>
      <w:r>
        <w:rPr>
          <w:rStyle w:val="spfo1"/>
        </w:rPr>
        <w:t>.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 xml:space="preserve">1.4. Аттестация </w:t>
      </w:r>
      <w:r w:rsidR="00EB1B49">
        <w:rPr>
          <w:rStyle w:val="spfo1"/>
        </w:rPr>
        <w:t>Р</w:t>
      </w:r>
      <w:r>
        <w:rPr>
          <w:rStyle w:val="spfo1"/>
        </w:rPr>
        <w:t>уководителей проводится не реже одного раза в три года.</w:t>
      </w:r>
    </w:p>
    <w:p w:rsidR="00640A49" w:rsidRDefault="00640A49" w:rsidP="0061235F">
      <w:pPr>
        <w:ind w:firstLine="426"/>
        <w:jc w:val="both"/>
      </w:pPr>
      <w:r>
        <w:rPr>
          <w:rStyle w:val="spfo1"/>
        </w:rPr>
        <w:t xml:space="preserve">1.5. Аттестации не подлежат </w:t>
      </w:r>
      <w:r w:rsidR="00EB1B49">
        <w:rPr>
          <w:rStyle w:val="spfo1"/>
        </w:rPr>
        <w:t>Р</w:t>
      </w:r>
      <w:r>
        <w:rPr>
          <w:rStyle w:val="spfo1"/>
        </w:rPr>
        <w:t>уководители:</w:t>
      </w:r>
    </w:p>
    <w:p w:rsidR="00640A49" w:rsidRDefault="00640A49" w:rsidP="0061235F">
      <w:pPr>
        <w:ind w:firstLine="426"/>
        <w:jc w:val="both"/>
      </w:pPr>
      <w:proofErr w:type="gramStart"/>
      <w:r>
        <w:rPr>
          <w:rStyle w:val="spfo1"/>
        </w:rPr>
        <w:t>- проработавшие в занимаемой должности менее года;</w:t>
      </w:r>
      <w:proofErr w:type="gramEnd"/>
    </w:p>
    <w:p w:rsidR="00640A49" w:rsidRDefault="00640A49" w:rsidP="0061235F">
      <w:pPr>
        <w:ind w:firstLine="426"/>
        <w:jc w:val="both"/>
      </w:pPr>
      <w:r>
        <w:rPr>
          <w:rStyle w:val="spfo1"/>
        </w:rPr>
        <w:t>- беременные женщины;</w:t>
      </w:r>
    </w:p>
    <w:p w:rsidR="00640A49" w:rsidRDefault="00640A49" w:rsidP="0061235F">
      <w:pPr>
        <w:ind w:firstLine="426"/>
        <w:jc w:val="both"/>
      </w:pPr>
      <w:proofErr w:type="gramStart"/>
      <w:r>
        <w:rPr>
          <w:rStyle w:val="spfo1"/>
        </w:rPr>
        <w:t>- находившиеся в отпуске по беременности и родам, отпуске по уходу за ребенком до достижения им возраста трех лет - в течение года со дня выхода на работу.</w:t>
      </w:r>
      <w:proofErr w:type="gramEnd"/>
    </w:p>
    <w:p w:rsidR="00DB566A" w:rsidRPr="00DB566A" w:rsidRDefault="00DB566A" w:rsidP="00DB566A">
      <w:pPr>
        <w:pStyle w:val="ConsPlusNormal"/>
        <w:ind w:firstLine="0"/>
        <w:jc w:val="both"/>
      </w:pPr>
    </w:p>
    <w:p w:rsidR="001E36C3" w:rsidRPr="0061235F" w:rsidRDefault="00EB1B49" w:rsidP="0061235F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61235F">
        <w:rPr>
          <w:b/>
        </w:rPr>
        <w:t>2. Организация проведения аттестации</w:t>
      </w:r>
    </w:p>
    <w:p w:rsidR="00EB1B49" w:rsidRDefault="00EB1B49" w:rsidP="00EB1B49">
      <w:pPr>
        <w:autoSpaceDE w:val="0"/>
        <w:autoSpaceDN w:val="0"/>
        <w:adjustRightInd w:val="0"/>
        <w:jc w:val="both"/>
      </w:pPr>
    </w:p>
    <w:p w:rsidR="00DB566A" w:rsidRPr="00CF1ECF" w:rsidRDefault="00EB1B49" w:rsidP="0061235F">
      <w:pPr>
        <w:autoSpaceDE w:val="0"/>
        <w:autoSpaceDN w:val="0"/>
        <w:adjustRightInd w:val="0"/>
        <w:ind w:firstLine="360"/>
        <w:jc w:val="both"/>
      </w:pPr>
      <w:r>
        <w:t xml:space="preserve">2.1. </w:t>
      </w:r>
      <w:r w:rsidR="00DB566A" w:rsidRPr="00CF1ECF">
        <w:t xml:space="preserve">Для проведения аттестации </w:t>
      </w:r>
      <w:r>
        <w:t>Руководителей</w:t>
      </w:r>
      <w:r w:rsidR="00DB566A" w:rsidRPr="00CF1ECF">
        <w:t xml:space="preserve"> по решению представителя нанимателя издается правовой акт </w:t>
      </w:r>
      <w:r>
        <w:t>администрации муниципального образования «Зеленоградский городской округ»</w:t>
      </w:r>
      <w:r w:rsidR="009338DA">
        <w:t xml:space="preserve"> (далее - администрация Зеленоградского городского округа)</w:t>
      </w:r>
      <w:r w:rsidR="00DB566A" w:rsidRPr="00CF1ECF">
        <w:t>, содержащий положения:</w:t>
      </w:r>
    </w:p>
    <w:p w:rsidR="00DB566A" w:rsidRPr="00CF1ECF" w:rsidRDefault="0061235F" w:rsidP="00DB566A">
      <w:pPr>
        <w:pStyle w:val="ConsPlusNormal"/>
        <w:ind w:left="-180" w:firstLine="540"/>
        <w:jc w:val="both"/>
      </w:pPr>
      <w:r>
        <w:t>-</w:t>
      </w:r>
      <w:r w:rsidR="00DB566A" w:rsidRPr="00CF1ECF">
        <w:t xml:space="preserve"> о формировании аттестационной комиссии;</w:t>
      </w:r>
    </w:p>
    <w:p w:rsidR="00DB566A" w:rsidRPr="00CF1ECF" w:rsidRDefault="0061235F" w:rsidP="00DB566A">
      <w:pPr>
        <w:pStyle w:val="ConsPlusNormal"/>
        <w:ind w:left="-180" w:firstLine="540"/>
        <w:jc w:val="both"/>
      </w:pPr>
      <w:r>
        <w:t xml:space="preserve">- </w:t>
      </w:r>
      <w:r w:rsidR="00DB566A" w:rsidRPr="00CF1ECF">
        <w:t xml:space="preserve"> об утверждении графика проведения аттестации;</w:t>
      </w:r>
    </w:p>
    <w:p w:rsidR="00DB566A" w:rsidRPr="00CF1ECF" w:rsidRDefault="0061235F" w:rsidP="00DB566A">
      <w:pPr>
        <w:pStyle w:val="ConsPlusNormal"/>
        <w:ind w:left="-180" w:firstLine="540"/>
        <w:jc w:val="both"/>
      </w:pPr>
      <w:r>
        <w:t xml:space="preserve">- </w:t>
      </w:r>
      <w:r w:rsidR="00DB566A" w:rsidRPr="00CF1ECF">
        <w:t xml:space="preserve"> о составлении списков </w:t>
      </w:r>
      <w:r w:rsidR="009338DA">
        <w:t>Руководителей</w:t>
      </w:r>
      <w:r w:rsidR="00DB566A" w:rsidRPr="00CF1ECF">
        <w:t>, подлежащих аттестации;</w:t>
      </w:r>
    </w:p>
    <w:p w:rsidR="009338DA" w:rsidRDefault="009338DA" w:rsidP="00EC3F8C">
      <w:pPr>
        <w:pStyle w:val="ConsPlusNormal"/>
        <w:ind w:left="-180" w:firstLine="540"/>
        <w:jc w:val="both"/>
      </w:pPr>
      <w:r>
        <w:t xml:space="preserve">2.2. </w:t>
      </w:r>
      <w:r w:rsidR="00DB566A" w:rsidRPr="00CF1ECF">
        <w:t xml:space="preserve">Аттестационная комиссия формируется правовым актом </w:t>
      </w:r>
      <w:r>
        <w:t>администрации Зеленоградского городского округа</w:t>
      </w:r>
      <w:r w:rsidR="00DB566A" w:rsidRPr="00CF1ECF">
        <w:t xml:space="preserve">. </w:t>
      </w:r>
      <w:r>
        <w:t>В</w:t>
      </w:r>
      <w:r>
        <w:rPr>
          <w:rStyle w:val="spfo1"/>
        </w:rPr>
        <w:t xml:space="preserve"> зависимости от специфики деятельности </w:t>
      </w:r>
      <w:r w:rsidR="00902983">
        <w:rPr>
          <w:rStyle w:val="spfo1"/>
        </w:rPr>
        <w:t xml:space="preserve">Руководителей </w:t>
      </w:r>
      <w:r>
        <w:rPr>
          <w:rStyle w:val="spfo1"/>
        </w:rPr>
        <w:t>допускается создание нескольких аттестационных комиссий.</w:t>
      </w:r>
      <w:r w:rsidRPr="00CF1ECF">
        <w:t xml:space="preserve"> </w:t>
      </w:r>
    </w:p>
    <w:p w:rsidR="009338DA" w:rsidRDefault="009338DA" w:rsidP="00EC3F8C">
      <w:pPr>
        <w:pStyle w:val="ConsPlusNormal"/>
        <w:ind w:left="-180" w:firstLine="540"/>
        <w:jc w:val="both"/>
      </w:pPr>
      <w:r>
        <w:t xml:space="preserve">2.3. </w:t>
      </w:r>
      <w:r>
        <w:rPr>
          <w:rStyle w:val="spfo1"/>
        </w:rPr>
        <w:t>В состав аттестационной комиссий включаются специалисты структурного (отраслевого) подразделения, кадров</w:t>
      </w:r>
      <w:r w:rsidR="00EC3F8C">
        <w:rPr>
          <w:rStyle w:val="spfo1"/>
        </w:rPr>
        <w:t>о</w:t>
      </w:r>
      <w:r w:rsidR="00EA4FDA">
        <w:rPr>
          <w:rStyle w:val="spfo1"/>
        </w:rPr>
        <w:t>й службы</w:t>
      </w:r>
      <w:r w:rsidR="00EC3F8C">
        <w:rPr>
          <w:rStyle w:val="spfo1"/>
        </w:rPr>
        <w:t xml:space="preserve"> и юридического подразделения</w:t>
      </w:r>
      <w:r w:rsidR="00EC3F8C" w:rsidRPr="00EC3F8C">
        <w:rPr>
          <w:rStyle w:val="spfo1"/>
        </w:rPr>
        <w:t xml:space="preserve"> </w:t>
      </w:r>
      <w:r w:rsidR="00EC3F8C">
        <w:rPr>
          <w:rStyle w:val="spfo1"/>
        </w:rPr>
        <w:t xml:space="preserve">администрации Зеленоградского городского округа. </w:t>
      </w:r>
      <w:r>
        <w:rPr>
          <w:rStyle w:val="spfo1"/>
        </w:rPr>
        <w:t>К работе аттестационной комиссии могут привлекаться эксперты с правом совещательного голоса.</w:t>
      </w:r>
    </w:p>
    <w:p w:rsidR="00DB566A" w:rsidRPr="00CF1ECF" w:rsidRDefault="00902983" w:rsidP="00DB566A">
      <w:pPr>
        <w:pStyle w:val="ConsPlusNormal"/>
        <w:ind w:left="-180" w:firstLine="540"/>
        <w:jc w:val="both"/>
      </w:pPr>
      <w:r>
        <w:t xml:space="preserve">2.4. </w:t>
      </w:r>
      <w:r w:rsidR="00DB566A" w:rsidRPr="00CF1ECF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B566A" w:rsidRPr="00CF1ECF" w:rsidRDefault="00902983" w:rsidP="00DB566A">
      <w:pPr>
        <w:pStyle w:val="ConsPlusNormal"/>
        <w:ind w:left="-180" w:firstLine="540"/>
        <w:jc w:val="both"/>
      </w:pPr>
      <w:r>
        <w:t>2.5.</w:t>
      </w:r>
      <w:r w:rsidR="00DB566A" w:rsidRPr="00CF1ECF"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B566A" w:rsidRPr="00CF1ECF" w:rsidRDefault="00902983" w:rsidP="00DB566A">
      <w:pPr>
        <w:pStyle w:val="ConsPlusNormal"/>
        <w:ind w:left="-180" w:firstLine="540"/>
        <w:jc w:val="both"/>
      </w:pPr>
      <w:r>
        <w:t>2.6.</w:t>
      </w:r>
      <w:r w:rsidR="00DB566A" w:rsidRPr="00CF1ECF">
        <w:t xml:space="preserve"> График проведения аттестации ежегодно </w:t>
      </w:r>
      <w:proofErr w:type="gramStart"/>
      <w:r w:rsidR="00DB566A" w:rsidRPr="00CF1ECF">
        <w:t>утверждается представителем нанимателя и доводится</w:t>
      </w:r>
      <w:proofErr w:type="gramEnd"/>
      <w:r w:rsidR="00DB566A" w:rsidRPr="00CF1ECF">
        <w:t xml:space="preserve"> до сведения каждого аттестуемого </w:t>
      </w:r>
      <w:r w:rsidR="00D11CC6">
        <w:t>Руководителя</w:t>
      </w:r>
      <w:r w:rsidR="00DB566A" w:rsidRPr="00CF1ECF">
        <w:t xml:space="preserve"> менее чем за месяц до начала аттестации.</w:t>
      </w:r>
    </w:p>
    <w:p w:rsidR="00BC45C4" w:rsidRDefault="00D11CC6" w:rsidP="00BC45C4">
      <w:pPr>
        <w:ind w:firstLine="360"/>
        <w:jc w:val="both"/>
      </w:pPr>
      <w:r>
        <w:lastRenderedPageBreak/>
        <w:t>2.7.</w:t>
      </w:r>
      <w:r w:rsidR="00DB566A" w:rsidRPr="00CF1ECF">
        <w:t xml:space="preserve"> </w:t>
      </w:r>
      <w:r w:rsidR="00BC45C4">
        <w:rPr>
          <w:rStyle w:val="spfo1"/>
        </w:rPr>
        <w:t xml:space="preserve">На каждого Руководителя, подлежащего аттестации, не </w:t>
      </w:r>
      <w:proofErr w:type="gramStart"/>
      <w:r w:rsidR="00BC45C4">
        <w:rPr>
          <w:rStyle w:val="spfo1"/>
        </w:rPr>
        <w:t>позднее</w:t>
      </w:r>
      <w:proofErr w:type="gramEnd"/>
      <w:r w:rsidR="00BC45C4">
        <w:rPr>
          <w:rStyle w:val="spfo1"/>
        </w:rPr>
        <w:t xml:space="preserve"> чем за две недели до начала ее проведения руководитель отраслевого (профильного) структурного подразделения администрации Зеленоградского городского округа представляет отзыв об исполнении Руководителем должностных обязанностей за аттестационный период в аттестационную комиссию по форме согласно приложению № </w:t>
      </w:r>
      <w:r w:rsidR="00097004">
        <w:rPr>
          <w:rStyle w:val="spfo1"/>
        </w:rPr>
        <w:t>1</w:t>
      </w:r>
      <w:r w:rsidR="00BC45C4">
        <w:rPr>
          <w:rStyle w:val="spfo1"/>
        </w:rPr>
        <w:t xml:space="preserve"> к настоящему Положению. В отзыв включаются:</w:t>
      </w:r>
    </w:p>
    <w:p w:rsidR="00BC45C4" w:rsidRDefault="00BC45C4" w:rsidP="00BC45C4">
      <w:pPr>
        <w:ind w:firstLine="360"/>
        <w:jc w:val="both"/>
      </w:pPr>
      <w:r>
        <w:rPr>
          <w:rStyle w:val="spfo1"/>
        </w:rPr>
        <w:t>- перечень основных вопросов и проблем, в решении которых принимал участие аттестуемый;</w:t>
      </w:r>
    </w:p>
    <w:p w:rsidR="00BC45C4" w:rsidRDefault="00BC45C4" w:rsidP="00BC45C4">
      <w:pPr>
        <w:ind w:firstLine="360"/>
        <w:jc w:val="both"/>
      </w:pPr>
      <w:r>
        <w:rPr>
          <w:rStyle w:val="spfo1"/>
        </w:rPr>
        <w:t>- результативность его работы в совокупности с результатами деятельности предприятия;</w:t>
      </w:r>
    </w:p>
    <w:p w:rsidR="00BC45C4" w:rsidRDefault="00BC45C4" w:rsidP="00BC45C4">
      <w:pPr>
        <w:ind w:firstLine="360"/>
        <w:jc w:val="both"/>
      </w:pPr>
      <w:r>
        <w:rPr>
          <w:rStyle w:val="spfo1"/>
        </w:rPr>
        <w:t>- мотивированная оценка профессиональных, деловых и личных качеств;</w:t>
      </w:r>
    </w:p>
    <w:p w:rsidR="00BC45C4" w:rsidRDefault="00BC45C4" w:rsidP="00BC45C4">
      <w:pPr>
        <w:ind w:firstLine="360"/>
        <w:jc w:val="both"/>
      </w:pPr>
      <w:r>
        <w:rPr>
          <w:rStyle w:val="spfo1"/>
        </w:rPr>
        <w:t>- результаты последней балансовой комиссии.</w:t>
      </w:r>
    </w:p>
    <w:p w:rsidR="00DB566A" w:rsidRPr="00CF1ECF" w:rsidRDefault="00BC45C4" w:rsidP="00DB566A">
      <w:pPr>
        <w:pStyle w:val="ConsPlusNormal"/>
        <w:ind w:left="-180" w:firstLine="540"/>
        <w:jc w:val="both"/>
      </w:pPr>
      <w:r>
        <w:t xml:space="preserve">2.8. </w:t>
      </w:r>
      <w:r w:rsidR="00DB566A" w:rsidRPr="00CF1ECF">
        <w:t xml:space="preserve">При каждой последующей аттестации в аттестационную комиссию представляется также аттестационный лист </w:t>
      </w:r>
      <w:r>
        <w:t>Руководителя</w:t>
      </w:r>
      <w:r w:rsidR="00DB566A" w:rsidRPr="00CF1ECF">
        <w:t xml:space="preserve"> с данными предыдущей аттестации.</w:t>
      </w:r>
    </w:p>
    <w:p w:rsidR="00750E78" w:rsidRPr="00CF1ECF" w:rsidRDefault="00BC45C4" w:rsidP="00750E78">
      <w:pPr>
        <w:pStyle w:val="ConsPlusNormal"/>
        <w:ind w:left="-180" w:firstLine="540"/>
        <w:jc w:val="both"/>
      </w:pPr>
      <w:r>
        <w:t xml:space="preserve">2.9. </w:t>
      </w:r>
      <w:r w:rsidR="00DB566A" w:rsidRPr="00CF1ECF">
        <w:t xml:space="preserve">Кадровая служба </w:t>
      </w:r>
      <w:r>
        <w:t xml:space="preserve">администрации Зеленоградского городского округа </w:t>
      </w:r>
      <w:r w:rsidR="00DB566A" w:rsidRPr="00CF1ECF">
        <w:t xml:space="preserve">не менее чем за неделю до начала аттестации должна ознакомить каждого аттестуемого </w:t>
      </w:r>
      <w:r>
        <w:t>Руководителя</w:t>
      </w:r>
      <w:r w:rsidR="00DB566A" w:rsidRPr="00CF1ECF">
        <w:t xml:space="preserve"> с представленным отзывом об исполнении им должностных обязанностей за аттестационный период. </w:t>
      </w:r>
      <w:proofErr w:type="gramStart"/>
      <w:r w:rsidR="00DB566A" w:rsidRPr="00CF1ECF">
        <w:t xml:space="preserve">При этом аттестуемый </w:t>
      </w:r>
      <w:r w:rsidR="00750E78">
        <w:t>Руководитель</w:t>
      </w:r>
      <w:r w:rsidR="00DB566A" w:rsidRPr="00CF1ECF">
        <w:t xml:space="preserve">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  <w:proofErr w:type="gramEnd"/>
    </w:p>
    <w:p w:rsidR="00750E78" w:rsidRDefault="00750E78" w:rsidP="00750E78">
      <w:pPr>
        <w:pStyle w:val="ConsPlusNormal"/>
        <w:ind w:left="-180" w:firstLine="540"/>
        <w:jc w:val="both"/>
        <w:rPr>
          <w:rStyle w:val="spfo1"/>
        </w:rPr>
      </w:pPr>
      <w:r>
        <w:t>2.10.</w:t>
      </w:r>
      <w:r w:rsidRPr="00CF1ECF">
        <w:t xml:space="preserve"> Аттестация проводится с приглашением аттестуемого </w:t>
      </w:r>
      <w:r>
        <w:t>Руководителя</w:t>
      </w:r>
      <w:r w:rsidRPr="00CF1ECF">
        <w:t xml:space="preserve"> на заседание аттестационной комиссии. В случае неявки </w:t>
      </w:r>
      <w:r>
        <w:t>Руководителя</w:t>
      </w:r>
      <w:r w:rsidRPr="00CF1ECF">
        <w:t xml:space="preserve"> на заседание </w:t>
      </w:r>
      <w:r>
        <w:t>аттестационной</w:t>
      </w:r>
      <w:r w:rsidRPr="00CF1ECF">
        <w:t xml:space="preserve"> комиссии без уважительной причины или отказа его от аттестации </w:t>
      </w:r>
      <w:r>
        <w:t>Руководитель</w:t>
      </w:r>
      <w:r w:rsidRPr="00CF1ECF">
        <w:t xml:space="preserve">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  <w:r>
        <w:t xml:space="preserve"> </w:t>
      </w:r>
      <w:proofErr w:type="gramStart"/>
      <w:r>
        <w:rPr>
          <w:rStyle w:val="spfo1"/>
        </w:rPr>
        <w:t>Аттестуемый</w:t>
      </w:r>
      <w:proofErr w:type="gramEnd"/>
      <w:r>
        <w:rPr>
          <w:rStyle w:val="spfo1"/>
        </w:rPr>
        <w:t xml:space="preserve"> Руководитель вправе ходатайствовать о переносе срока аттестации по уважительным причинам. Ходатайство рассматривается аттестационной комиссией, которая принимает соответствующее решение</w:t>
      </w:r>
      <w:r w:rsidR="00EA4FDA">
        <w:rPr>
          <w:rStyle w:val="spfo1"/>
        </w:rPr>
        <w:t>.</w:t>
      </w:r>
    </w:p>
    <w:p w:rsidR="00750E78" w:rsidRDefault="00750E78" w:rsidP="00750E78">
      <w:pPr>
        <w:pStyle w:val="ConsPlusNormal"/>
        <w:ind w:left="-180" w:firstLine="540"/>
        <w:jc w:val="both"/>
      </w:pPr>
      <w:r>
        <w:t>2.11.</w:t>
      </w:r>
      <w:r w:rsidRPr="00CF1ECF">
        <w:t xml:space="preserve"> Аттестация проводится </w:t>
      </w:r>
      <w:r>
        <w:t>в форме устного экзамена, собеседования или письменного тестирования.</w:t>
      </w:r>
    </w:p>
    <w:p w:rsidR="00DB566A" w:rsidRPr="00CF1ECF" w:rsidRDefault="007705E2" w:rsidP="00DB566A">
      <w:pPr>
        <w:pStyle w:val="ConsPlusNormal"/>
        <w:ind w:left="-180" w:firstLine="540"/>
        <w:jc w:val="both"/>
      </w:pPr>
      <w:r>
        <w:t>2.12.</w:t>
      </w:r>
      <w:r w:rsidR="00DB566A" w:rsidRPr="00CF1ECF"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7705E2" w:rsidRDefault="00DB566A" w:rsidP="00DB566A">
      <w:pPr>
        <w:pStyle w:val="ConsPlusNormal"/>
        <w:ind w:left="-180" w:firstLine="540"/>
        <w:jc w:val="both"/>
      </w:pPr>
      <w:r w:rsidRPr="00CF1ECF">
        <w:t>2</w:t>
      </w:r>
      <w:r w:rsidR="007705E2">
        <w:t>.13.</w:t>
      </w:r>
      <w:r w:rsidRPr="00CF1ECF">
        <w:t xml:space="preserve"> Решение аттестационной комиссии принимается в отсутствие </w:t>
      </w:r>
      <w:r w:rsidR="007705E2" w:rsidRPr="00CF1ECF">
        <w:t>аттестуемого</w:t>
      </w:r>
      <w:r w:rsidR="007705E2">
        <w:t xml:space="preserve"> Руководителя </w:t>
      </w:r>
      <w:r w:rsidRPr="00CF1ECF">
        <w:t xml:space="preserve">простым большинством голосов присутствующих на заседании членов аттестационной комиссии. При равенстве голосов </w:t>
      </w:r>
      <w:r w:rsidR="007705E2">
        <w:t>право голоса председателя аттестационной комиссии является решающим</w:t>
      </w:r>
    </w:p>
    <w:p w:rsidR="00DB566A" w:rsidRPr="00CF1ECF" w:rsidRDefault="007705E2" w:rsidP="00DB566A">
      <w:pPr>
        <w:pStyle w:val="ConsPlusNormal"/>
        <w:ind w:left="-180" w:firstLine="540"/>
        <w:jc w:val="both"/>
      </w:pPr>
      <w:r>
        <w:t xml:space="preserve">2.14. </w:t>
      </w:r>
      <w:r w:rsidR="00DB566A" w:rsidRPr="00CF1ECF">
        <w:t xml:space="preserve">По результатам аттестации </w:t>
      </w:r>
      <w:r>
        <w:t>Руководителя</w:t>
      </w:r>
      <w:r w:rsidR="00EA4FDA">
        <w:t>,</w:t>
      </w:r>
      <w:r w:rsidR="00DB566A" w:rsidRPr="00CF1ECF">
        <w:t xml:space="preserve"> аттестационной комиссией принимается одно из следующих решений: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1) соответствует замещаемой должности;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2) не соответствует замещаемой должности.</w:t>
      </w:r>
    </w:p>
    <w:p w:rsidR="007705E2" w:rsidRDefault="00703B8B" w:rsidP="00DB566A">
      <w:pPr>
        <w:pStyle w:val="ConsPlusNormal"/>
        <w:ind w:left="-180" w:firstLine="540"/>
        <w:jc w:val="both"/>
      </w:pPr>
      <w:r>
        <w:rPr>
          <w:rStyle w:val="spfo1"/>
        </w:rPr>
        <w:t>2.15.</w:t>
      </w:r>
      <w:r w:rsidR="007705E2">
        <w:rPr>
          <w:rStyle w:val="spfo1"/>
        </w:rPr>
        <w:t xml:space="preserve"> Приглашенные на заседание аттестационной комиссии эксперты в голосовании не участвуют, но их оценка профессиональных качеств аттестуемого руководителя учитывается аттестационной комиссией при принятии решения.</w:t>
      </w:r>
    </w:p>
    <w:p w:rsidR="00DB566A" w:rsidRPr="00CF1ECF" w:rsidRDefault="007705E2" w:rsidP="00DB566A">
      <w:pPr>
        <w:pStyle w:val="ConsPlusNormal"/>
        <w:ind w:left="-180" w:firstLine="540"/>
        <w:jc w:val="both"/>
      </w:pPr>
      <w:r>
        <w:t>2.1</w:t>
      </w:r>
      <w:r w:rsidR="00703B8B">
        <w:t>6</w:t>
      </w:r>
      <w:r>
        <w:t xml:space="preserve">. </w:t>
      </w:r>
      <w:r w:rsidR="00DB566A" w:rsidRPr="00CF1ECF">
        <w:t xml:space="preserve">Аттестационная комиссия может давать рекомендации о поощрении </w:t>
      </w:r>
      <w:r>
        <w:t xml:space="preserve">отдельных Руководителей </w:t>
      </w:r>
      <w:r w:rsidR="00DB566A" w:rsidRPr="00CF1ECF">
        <w:t xml:space="preserve">за достигнутые ими успехи в работе, а в случае необходимости рекомендации об улучшении деятельности </w:t>
      </w:r>
      <w:r>
        <w:t>Руководителей</w:t>
      </w:r>
      <w:r w:rsidR="00DB566A" w:rsidRPr="00CF1ECF">
        <w:t xml:space="preserve">, о направлении отдельных </w:t>
      </w:r>
      <w:r>
        <w:t>Руководителей</w:t>
      </w:r>
      <w:r w:rsidR="00DB566A" w:rsidRPr="00CF1ECF">
        <w:t xml:space="preserve"> на повышение квалификации.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2</w:t>
      </w:r>
      <w:r w:rsidR="007705E2">
        <w:t>.1</w:t>
      </w:r>
      <w:r w:rsidR="00703B8B">
        <w:t>7</w:t>
      </w:r>
      <w:r w:rsidRPr="00CF1ECF">
        <w:t xml:space="preserve">. Результаты аттестации сообщаются аттестованным </w:t>
      </w:r>
      <w:r w:rsidR="007705E2">
        <w:t>Руководителям</w:t>
      </w:r>
      <w:r w:rsidRPr="00CF1ECF">
        <w:t xml:space="preserve"> непосредственно после подведения итогов голосования.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2</w:t>
      </w:r>
      <w:r w:rsidR="007705E2">
        <w:t>.1</w:t>
      </w:r>
      <w:r w:rsidR="00703B8B">
        <w:t>8</w:t>
      </w:r>
      <w:r w:rsidR="007705E2">
        <w:t>.</w:t>
      </w:r>
      <w:r w:rsidRPr="00CF1ECF">
        <w:t xml:space="preserve"> Результаты аттестации заносятся в аттестационный лист </w:t>
      </w:r>
      <w:r w:rsidR="007705E2">
        <w:t>Руководителя</w:t>
      </w:r>
      <w:r w:rsidRPr="00CF1ECF">
        <w:t xml:space="preserve">, составленный по форме согласно приложению № 2 к </w:t>
      </w:r>
      <w:r w:rsidR="00097004">
        <w:t xml:space="preserve">настоящему </w:t>
      </w:r>
      <w:r w:rsidR="007705E2">
        <w:t>Положению.</w:t>
      </w:r>
      <w:r w:rsidRPr="00CF1ECF"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B566A" w:rsidRPr="00CF1ECF" w:rsidRDefault="007705E2" w:rsidP="00DB566A">
      <w:pPr>
        <w:pStyle w:val="ConsPlusNormal"/>
        <w:ind w:left="-180" w:firstLine="540"/>
        <w:jc w:val="both"/>
      </w:pPr>
      <w:r>
        <w:t>Руководитель</w:t>
      </w:r>
      <w:r w:rsidR="00DB566A" w:rsidRPr="00CF1ECF">
        <w:t xml:space="preserve"> знакомится с аттестационным листом под расписку.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 xml:space="preserve">Аттестационный лист </w:t>
      </w:r>
      <w:r w:rsidR="00EA4FDA">
        <w:t>Руководителя</w:t>
      </w:r>
      <w:r w:rsidRPr="00CF1ECF">
        <w:t xml:space="preserve">, прошедшего аттестацию, и отзыв об исполнении им должностных обязанностей за аттестационный период хранятся в </w:t>
      </w:r>
      <w:r w:rsidR="007705E2">
        <w:t>кадровой службе администрации Зеленоградского городского округа</w:t>
      </w:r>
      <w:r w:rsidRPr="00CF1ECF">
        <w:t>.</w:t>
      </w:r>
    </w:p>
    <w:p w:rsidR="00DB566A" w:rsidRPr="00CF1ECF" w:rsidRDefault="007705E2" w:rsidP="00DB566A">
      <w:pPr>
        <w:pStyle w:val="ConsPlusNormal"/>
        <w:ind w:left="-180" w:firstLine="540"/>
        <w:jc w:val="both"/>
      </w:pPr>
      <w:r>
        <w:t>2.1</w:t>
      </w:r>
      <w:r w:rsidR="00703B8B">
        <w:t>9</w:t>
      </w:r>
      <w:r>
        <w:t>.</w:t>
      </w:r>
      <w:r w:rsidR="00DB566A" w:rsidRPr="00CF1ECF">
        <w:t xml:space="preserve">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</w:t>
      </w:r>
      <w:r w:rsidR="00DB566A" w:rsidRPr="00CF1ECF"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2</w:t>
      </w:r>
      <w:r w:rsidR="007705E2">
        <w:t>.</w:t>
      </w:r>
      <w:r w:rsidR="00703B8B">
        <w:t>20</w:t>
      </w:r>
      <w:r w:rsidR="007705E2">
        <w:t>.</w:t>
      </w:r>
      <w:r w:rsidRPr="00CF1ECF">
        <w:t xml:space="preserve"> Материалы аттестации </w:t>
      </w:r>
      <w:r w:rsidR="007705E2">
        <w:t>Руководителей</w:t>
      </w:r>
      <w:r w:rsidRPr="00CF1ECF">
        <w:t xml:space="preserve"> представляются представителю нанимателя не позднее чем через семь дней после ее проведения.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2</w:t>
      </w:r>
      <w:r w:rsidR="00703B8B">
        <w:t>.21.</w:t>
      </w:r>
      <w:r w:rsidRPr="00CF1ECF">
        <w:t xml:space="preserve"> В течение одного месяца после проведения аттестации по ее результатам принимается решение представителя нанимателя: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 xml:space="preserve">о поощрении отдельных </w:t>
      </w:r>
      <w:r w:rsidR="00703B8B">
        <w:t>Руководителей</w:t>
      </w:r>
      <w:r w:rsidRPr="00CF1ECF">
        <w:t xml:space="preserve"> за достигнутые ими успехи в работе;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о направлении на профессиональную переподготовку или повышение квалификации;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 xml:space="preserve">о понижении </w:t>
      </w:r>
      <w:r w:rsidR="00703B8B">
        <w:t>Руководителя</w:t>
      </w:r>
      <w:r w:rsidRPr="00CF1ECF">
        <w:t xml:space="preserve"> в должности с его согласия</w:t>
      </w:r>
      <w:r w:rsidR="00703B8B">
        <w:t>, либо его увольнении по соответствующим основаниям</w:t>
      </w:r>
      <w:r w:rsidRPr="00CF1ECF">
        <w:t>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 xml:space="preserve">По истечении указанного срока увольнение </w:t>
      </w:r>
      <w:r w:rsidR="00703B8B">
        <w:t>Руководителя</w:t>
      </w:r>
      <w:r w:rsidRPr="00CF1ECF">
        <w:t xml:space="preserve"> или понижение его в должности по результатам данной аттестации не допускается.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 xml:space="preserve">Время болезни и ежегодного оплачиваемого отпуска </w:t>
      </w:r>
      <w:r w:rsidR="00703B8B">
        <w:t>Руководителя</w:t>
      </w:r>
      <w:r w:rsidRPr="00CF1ECF">
        <w:t xml:space="preserve"> в указанный срок не засчитывается.</w:t>
      </w:r>
    </w:p>
    <w:p w:rsidR="00DB566A" w:rsidRPr="00CF1ECF" w:rsidRDefault="00DB566A" w:rsidP="00DB566A">
      <w:pPr>
        <w:pStyle w:val="ConsPlusNormal"/>
        <w:ind w:left="-180" w:firstLine="540"/>
        <w:jc w:val="both"/>
      </w:pPr>
      <w:r w:rsidRPr="00CF1ECF">
        <w:t>2</w:t>
      </w:r>
      <w:r w:rsidR="00703B8B">
        <w:t>.22.</w:t>
      </w:r>
      <w:r w:rsidRPr="00CF1ECF">
        <w:t xml:space="preserve"> </w:t>
      </w:r>
      <w:r w:rsidR="00703B8B">
        <w:t xml:space="preserve">Руководитель </w:t>
      </w:r>
      <w:r w:rsidRPr="00CF1ECF">
        <w:t>вправе обжаловать результаты аттестации в соответствии с законодательством Российской Федерации.</w:t>
      </w:r>
    </w:p>
    <w:p w:rsidR="00B54A31" w:rsidRDefault="00B54A31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/>
    <w:p w:rsidR="00056CBB" w:rsidRDefault="00056CBB" w:rsidP="00056CBB">
      <w:pPr>
        <w:jc w:val="right"/>
      </w:pPr>
      <w:r>
        <w:rPr>
          <w:rStyle w:val="spfo1"/>
        </w:rPr>
        <w:lastRenderedPageBreak/>
        <w:t xml:space="preserve">Приложение </w:t>
      </w:r>
      <w:r w:rsidR="00971ACE">
        <w:rPr>
          <w:rStyle w:val="spfo1"/>
        </w:rPr>
        <w:t>№ 1</w:t>
      </w:r>
    </w:p>
    <w:p w:rsidR="00056CBB" w:rsidRDefault="00056CBB" w:rsidP="00056CBB">
      <w:pPr>
        <w:jc w:val="right"/>
      </w:pPr>
      <w:r>
        <w:rPr>
          <w:rStyle w:val="spfo1"/>
        </w:rPr>
        <w:t>к Положению</w:t>
      </w:r>
    </w:p>
    <w:p w:rsidR="00056CBB" w:rsidRDefault="00056CBB" w:rsidP="00056CBB">
      <w:pPr>
        <w:jc w:val="right"/>
      </w:pPr>
      <w:r>
        <w:rPr>
          <w:rStyle w:val="spfo1"/>
        </w:rPr>
        <w:t>о порядке проведения аттестации</w:t>
      </w:r>
    </w:p>
    <w:p w:rsidR="00971ACE" w:rsidRDefault="00056CBB" w:rsidP="00056CBB">
      <w:pPr>
        <w:jc w:val="right"/>
        <w:rPr>
          <w:rStyle w:val="spfo1"/>
        </w:rPr>
      </w:pPr>
      <w:r>
        <w:rPr>
          <w:rStyle w:val="spfo1"/>
        </w:rPr>
        <w:t xml:space="preserve">руководителей муниципальных </w:t>
      </w:r>
    </w:p>
    <w:p w:rsidR="00056CBB" w:rsidRDefault="00056CBB" w:rsidP="00056CBB">
      <w:pPr>
        <w:jc w:val="right"/>
      </w:pPr>
      <w:r>
        <w:rPr>
          <w:rStyle w:val="spfo1"/>
        </w:rPr>
        <w:t>унитарных</w:t>
      </w:r>
      <w:r w:rsidR="00971ACE">
        <w:rPr>
          <w:rStyle w:val="spfo1"/>
        </w:rPr>
        <w:t xml:space="preserve"> </w:t>
      </w:r>
      <w:r>
        <w:rPr>
          <w:rStyle w:val="spfo1"/>
        </w:rPr>
        <w:t>предприятий</w:t>
      </w:r>
    </w:p>
    <w:p w:rsidR="00056CBB" w:rsidRDefault="00056CBB" w:rsidP="00056CBB"/>
    <w:p w:rsidR="00056CBB" w:rsidRDefault="00056CBB" w:rsidP="00056CBB">
      <w:pPr>
        <w:jc w:val="center"/>
      </w:pPr>
      <w:r>
        <w:rPr>
          <w:rStyle w:val="spfo1"/>
          <w:b/>
          <w:bCs/>
        </w:rPr>
        <w:t>ОТЗЫВ</w:t>
      </w:r>
    </w:p>
    <w:p w:rsidR="00056CBB" w:rsidRDefault="00056CBB" w:rsidP="00056CBB">
      <w:pPr>
        <w:jc w:val="center"/>
      </w:pPr>
      <w:r>
        <w:rPr>
          <w:rStyle w:val="spfo1"/>
          <w:b/>
          <w:bCs/>
        </w:rPr>
        <w:t>об исполнении должностных обязанностей</w:t>
      </w:r>
    </w:p>
    <w:p w:rsidR="00056CBB" w:rsidRDefault="00056CBB" w:rsidP="00056CBB"/>
    <w:p w:rsidR="00056CBB" w:rsidRDefault="00056CBB" w:rsidP="00056CBB">
      <w:r>
        <w:rPr>
          <w:rStyle w:val="spfo1"/>
        </w:rPr>
        <w:t>Фамилия, имя, отчество</w:t>
      </w:r>
      <w:r w:rsidR="00971ACE">
        <w:rPr>
          <w:rStyle w:val="spfo1"/>
        </w:rPr>
        <w:t xml:space="preserve"> ___________________________________________________________</w:t>
      </w:r>
    </w:p>
    <w:p w:rsidR="00971ACE" w:rsidRDefault="00971ACE" w:rsidP="00056CBB">
      <w:pPr>
        <w:rPr>
          <w:rStyle w:val="spfo1"/>
        </w:rPr>
      </w:pPr>
      <w:r>
        <w:rPr>
          <w:rStyle w:val="spfo1"/>
        </w:rPr>
        <w:t>Дата рождения __________________________________________________________________</w:t>
      </w:r>
    </w:p>
    <w:p w:rsidR="00971ACE" w:rsidRDefault="00971ACE" w:rsidP="00056CBB">
      <w:pPr>
        <w:rPr>
          <w:rStyle w:val="spfo1"/>
        </w:rPr>
      </w:pPr>
      <w:r>
        <w:rPr>
          <w:rStyle w:val="spfo1"/>
        </w:rPr>
        <w:t>Образовани</w:t>
      </w:r>
      <w:r w:rsidR="00CF208F">
        <w:rPr>
          <w:rStyle w:val="spfo1"/>
        </w:rPr>
        <w:t xml:space="preserve">е </w:t>
      </w:r>
      <w:r>
        <w:rPr>
          <w:rStyle w:val="spfo1"/>
        </w:rPr>
        <w:t>_</w:t>
      </w:r>
      <w:r w:rsidR="00CF208F">
        <w:rPr>
          <w:rStyle w:val="spfo1"/>
        </w:rPr>
        <w:t>________________________________________________</w:t>
      </w:r>
      <w:r>
        <w:rPr>
          <w:rStyle w:val="spfo1"/>
        </w:rPr>
        <w:t>___________________</w:t>
      </w:r>
    </w:p>
    <w:p w:rsidR="00CF208F" w:rsidRPr="005C0231" w:rsidRDefault="00CF208F" w:rsidP="00CF208F">
      <w:pPr>
        <w:rPr>
          <w:sz w:val="20"/>
          <w:szCs w:val="20"/>
        </w:rPr>
      </w:pPr>
      <w:r w:rsidRPr="005C0231">
        <w:rPr>
          <w:rStyle w:val="spfo1"/>
          <w:sz w:val="20"/>
          <w:szCs w:val="20"/>
        </w:rPr>
        <w:t xml:space="preserve">                 </w:t>
      </w:r>
      <w:r>
        <w:rPr>
          <w:rStyle w:val="spfo1"/>
          <w:sz w:val="20"/>
          <w:szCs w:val="20"/>
        </w:rPr>
        <w:t xml:space="preserve">                              </w:t>
      </w:r>
      <w:r w:rsidRPr="005C0231">
        <w:rPr>
          <w:rStyle w:val="spfo1"/>
          <w:sz w:val="20"/>
          <w:szCs w:val="20"/>
        </w:rPr>
        <w:t xml:space="preserve">(когда </w:t>
      </w:r>
      <w:proofErr w:type="gramStart"/>
      <w:r w:rsidRPr="005C0231">
        <w:rPr>
          <w:rStyle w:val="spfo1"/>
          <w:sz w:val="20"/>
          <w:szCs w:val="20"/>
        </w:rPr>
        <w:t>и</w:t>
      </w:r>
      <w:proofErr w:type="gramEnd"/>
      <w:r w:rsidRPr="005C0231">
        <w:rPr>
          <w:rStyle w:val="spfo1"/>
          <w:sz w:val="20"/>
          <w:szCs w:val="20"/>
        </w:rPr>
        <w:t xml:space="preserve"> какое учебное заведение окончил, специальность</w:t>
      </w:r>
      <w:r>
        <w:rPr>
          <w:rStyle w:val="spfo1"/>
          <w:sz w:val="20"/>
          <w:szCs w:val="20"/>
        </w:rPr>
        <w:t xml:space="preserve">, </w:t>
      </w:r>
      <w:r w:rsidRPr="005C0231">
        <w:rPr>
          <w:rStyle w:val="spfo1"/>
          <w:sz w:val="20"/>
          <w:szCs w:val="20"/>
        </w:rPr>
        <w:t>квалификация</w:t>
      </w:r>
      <w:r>
        <w:rPr>
          <w:rStyle w:val="spfo1"/>
          <w:sz w:val="20"/>
          <w:szCs w:val="20"/>
        </w:rPr>
        <w:t>)</w:t>
      </w:r>
    </w:p>
    <w:p w:rsidR="00CF208F" w:rsidRDefault="00CF208F" w:rsidP="00CF208F">
      <w:r>
        <w:rPr>
          <w:rStyle w:val="spfo1"/>
        </w:rPr>
        <w:t>________________________________________________________________________________</w:t>
      </w:r>
    </w:p>
    <w:p w:rsidR="00056CBB" w:rsidRDefault="00056CBB" w:rsidP="00056CBB">
      <w:r>
        <w:rPr>
          <w:rStyle w:val="spfo1"/>
        </w:rPr>
        <w:t>Занимаемая должность, наименование предприятия</w:t>
      </w:r>
      <w:r w:rsidR="00971ACE">
        <w:rPr>
          <w:rStyle w:val="spfo1"/>
        </w:rPr>
        <w:t xml:space="preserve"> ___________________________________</w:t>
      </w:r>
    </w:p>
    <w:p w:rsidR="00056CBB" w:rsidRDefault="00056CBB" w:rsidP="00056CBB">
      <w:r>
        <w:rPr>
          <w:rStyle w:val="spfo1"/>
        </w:rPr>
        <w:t>____________________________________</w:t>
      </w:r>
      <w:r w:rsidR="00971ACE">
        <w:rPr>
          <w:rStyle w:val="spfo1"/>
        </w:rPr>
        <w:t>_________</w:t>
      </w:r>
      <w:r>
        <w:rPr>
          <w:rStyle w:val="spfo1"/>
        </w:rPr>
        <w:t>___________________________________</w:t>
      </w:r>
    </w:p>
    <w:p w:rsidR="00971ACE" w:rsidRDefault="00971ACE" w:rsidP="00971ACE">
      <w:pPr>
        <w:jc w:val="both"/>
        <w:rPr>
          <w:rStyle w:val="spfo1"/>
        </w:rPr>
      </w:pPr>
      <w:r>
        <w:rPr>
          <w:rStyle w:val="spfo1"/>
        </w:rPr>
        <w:t>Общий трудовой стаж __________________________, в том числе стаж работы на должности руководителя данного предприятия _________________________________________________</w:t>
      </w:r>
    </w:p>
    <w:p w:rsidR="00971ACE" w:rsidRDefault="00971ACE" w:rsidP="00971ACE">
      <w:pPr>
        <w:jc w:val="both"/>
        <w:rPr>
          <w:rStyle w:val="spfo1"/>
        </w:rPr>
      </w:pPr>
      <w:r>
        <w:rPr>
          <w:rStyle w:val="spfo1"/>
        </w:rPr>
        <w:t>Сведения о повышении квалификации, прохождении профессиональной переподготовки ________________________________________________________________________________</w:t>
      </w:r>
    </w:p>
    <w:p w:rsidR="00971ACE" w:rsidRDefault="00971ACE" w:rsidP="00971ACE">
      <w:pPr>
        <w:jc w:val="both"/>
        <w:rPr>
          <w:rStyle w:val="spfo1"/>
        </w:rPr>
      </w:pPr>
      <w:r>
        <w:rPr>
          <w:rStyle w:val="spfo1"/>
        </w:rPr>
        <w:t>________________________________________________________________________________</w:t>
      </w:r>
    </w:p>
    <w:p w:rsidR="00056CBB" w:rsidRDefault="00056CBB" w:rsidP="00971ACE">
      <w:pPr>
        <w:jc w:val="both"/>
      </w:pPr>
      <w:r>
        <w:rPr>
          <w:rStyle w:val="spfo1"/>
        </w:rPr>
        <w:t>1. Перечень основных вопросов и проблем, в решении которых принимал участие аттестуемый руководитель, результативность его работы в совокупности с результатами деятельности предприятия:</w:t>
      </w:r>
      <w:r w:rsidR="00971ACE">
        <w:rPr>
          <w:rStyle w:val="spfo1"/>
        </w:rPr>
        <w:t xml:space="preserve"> ________________________________________________________</w:t>
      </w:r>
    </w:p>
    <w:p w:rsidR="00056CBB" w:rsidRDefault="00056CBB" w:rsidP="00056CBB">
      <w:r>
        <w:rPr>
          <w:rStyle w:val="spfo1"/>
        </w:rPr>
        <w:t>____________________________________________</w:t>
      </w:r>
      <w:r w:rsidR="00971ACE">
        <w:rPr>
          <w:rStyle w:val="spfo1"/>
        </w:rPr>
        <w:t>_________</w:t>
      </w:r>
      <w:r>
        <w:rPr>
          <w:rStyle w:val="spfo1"/>
        </w:rPr>
        <w:t>___________________________</w:t>
      </w:r>
    </w:p>
    <w:p w:rsidR="00056CBB" w:rsidRDefault="00056CBB" w:rsidP="00056CBB">
      <w:r>
        <w:rPr>
          <w:rStyle w:val="spfo1"/>
        </w:rPr>
        <w:t>_____________________________________________________</w:t>
      </w:r>
      <w:r w:rsidR="00971ACE">
        <w:rPr>
          <w:rStyle w:val="spfo1"/>
        </w:rPr>
        <w:t>___________________________</w:t>
      </w:r>
    </w:p>
    <w:p w:rsidR="00056CBB" w:rsidRDefault="00056CBB" w:rsidP="00056CBB">
      <w:r>
        <w:rPr>
          <w:rStyle w:val="spfo1"/>
        </w:rPr>
        <w:t>______________________________________________________________________</w:t>
      </w:r>
      <w:r w:rsidR="00971ACE">
        <w:rPr>
          <w:rStyle w:val="spfo1"/>
        </w:rPr>
        <w:t>_________</w:t>
      </w:r>
      <w:r>
        <w:rPr>
          <w:rStyle w:val="spfo1"/>
        </w:rPr>
        <w:t>_</w:t>
      </w:r>
    </w:p>
    <w:p w:rsidR="00056CBB" w:rsidRDefault="00056CBB" w:rsidP="00056CBB">
      <w:pPr>
        <w:rPr>
          <w:rStyle w:val="spfo1"/>
        </w:rPr>
      </w:pPr>
      <w:r>
        <w:rPr>
          <w:rStyle w:val="spfo1"/>
        </w:rPr>
        <w:t>2. Оценка профессиональных и личностных качеств руководителя _____</w:t>
      </w:r>
      <w:r w:rsidR="00971ACE">
        <w:rPr>
          <w:rStyle w:val="spfo1"/>
        </w:rPr>
        <w:t>_____________</w:t>
      </w:r>
      <w:r>
        <w:rPr>
          <w:rStyle w:val="spfo1"/>
        </w:rPr>
        <w:t>_____</w:t>
      </w:r>
    </w:p>
    <w:p w:rsidR="00971ACE" w:rsidRDefault="00971ACE" w:rsidP="00971ACE">
      <w:r>
        <w:rPr>
          <w:rStyle w:val="spfo1"/>
        </w:rPr>
        <w:t>________________________________________________________________________________</w:t>
      </w:r>
    </w:p>
    <w:p w:rsidR="00971ACE" w:rsidRDefault="00971ACE" w:rsidP="00971ACE">
      <w:r>
        <w:rPr>
          <w:rStyle w:val="spfo1"/>
        </w:rPr>
        <w:t>________________________________________________________________________________</w:t>
      </w:r>
    </w:p>
    <w:p w:rsidR="00971ACE" w:rsidRDefault="00971ACE" w:rsidP="00971ACE">
      <w:r>
        <w:rPr>
          <w:rStyle w:val="spfo1"/>
        </w:rPr>
        <w:t>________________________________________________________________________________</w:t>
      </w:r>
    </w:p>
    <w:p w:rsidR="00056CBB" w:rsidRDefault="00056CBB" w:rsidP="00056CBB">
      <w:r>
        <w:rPr>
          <w:rStyle w:val="spfo1"/>
        </w:rPr>
        <w:t xml:space="preserve">3. Результаты балансовой комиссии </w:t>
      </w:r>
      <w:r w:rsidR="00971ACE">
        <w:rPr>
          <w:rStyle w:val="spfo1"/>
        </w:rPr>
        <w:t>_________________________________________________</w:t>
      </w:r>
    </w:p>
    <w:p w:rsidR="00056CBB" w:rsidRDefault="00056CBB" w:rsidP="00056CBB">
      <w:r>
        <w:rPr>
          <w:rStyle w:val="spfo1"/>
        </w:rPr>
        <w:t>__________________________________________________________</w:t>
      </w:r>
      <w:r w:rsidR="00971ACE">
        <w:rPr>
          <w:rStyle w:val="spfo1"/>
        </w:rPr>
        <w:t>__________</w:t>
      </w:r>
      <w:r>
        <w:rPr>
          <w:rStyle w:val="spfo1"/>
        </w:rPr>
        <w:t>____________</w:t>
      </w:r>
    </w:p>
    <w:p w:rsidR="00056CBB" w:rsidRDefault="00056CBB" w:rsidP="00056CBB">
      <w:r>
        <w:rPr>
          <w:rStyle w:val="spfo1"/>
        </w:rPr>
        <w:t>_____________________________________________________</w:t>
      </w:r>
      <w:r w:rsidR="00971ACE">
        <w:rPr>
          <w:rStyle w:val="spfo1"/>
        </w:rPr>
        <w:t>__________</w:t>
      </w:r>
      <w:r>
        <w:rPr>
          <w:rStyle w:val="spfo1"/>
        </w:rPr>
        <w:t>_________________</w:t>
      </w:r>
    </w:p>
    <w:p w:rsidR="00056CBB" w:rsidRDefault="00056CBB" w:rsidP="00056CBB">
      <w:r>
        <w:rPr>
          <w:rStyle w:val="spfo1"/>
        </w:rPr>
        <w:t>________________________________________________</w:t>
      </w:r>
      <w:r w:rsidR="00971ACE">
        <w:rPr>
          <w:rStyle w:val="spfo1"/>
        </w:rPr>
        <w:t>_________</w:t>
      </w:r>
      <w:r>
        <w:rPr>
          <w:rStyle w:val="spfo1"/>
        </w:rPr>
        <w:t>_______________________</w:t>
      </w:r>
    </w:p>
    <w:p w:rsidR="00056CBB" w:rsidRDefault="00056CBB" w:rsidP="00971ACE">
      <w:pPr>
        <w:jc w:val="both"/>
      </w:pPr>
      <w:r>
        <w:rPr>
          <w:rStyle w:val="spfo1"/>
        </w:rPr>
        <w:t>5. Рекомендации для аттестуемого руководителя предприятия, замечания, возможность профессионального и служебного роста:</w:t>
      </w:r>
    </w:p>
    <w:p w:rsidR="005C0231" w:rsidRDefault="005C0231" w:rsidP="005C0231">
      <w:r>
        <w:rPr>
          <w:rStyle w:val="spfo1"/>
        </w:rPr>
        <w:t>________________________________________________________________________________</w:t>
      </w:r>
    </w:p>
    <w:p w:rsidR="005C0231" w:rsidRDefault="005C0231" w:rsidP="005C0231">
      <w:r>
        <w:rPr>
          <w:rStyle w:val="spfo1"/>
        </w:rPr>
        <w:t>________________________________________________________________________________</w:t>
      </w:r>
    </w:p>
    <w:p w:rsidR="005C0231" w:rsidRDefault="005C0231" w:rsidP="005C0231">
      <w:r>
        <w:rPr>
          <w:rStyle w:val="spfo1"/>
        </w:rPr>
        <w:t>________________________________________________________________________________</w:t>
      </w:r>
    </w:p>
    <w:p w:rsidR="00056CBB" w:rsidRDefault="00056CBB" w:rsidP="00056CBB"/>
    <w:p w:rsidR="005C0231" w:rsidRDefault="00056CBB" w:rsidP="00056CBB">
      <w:pPr>
        <w:rPr>
          <w:rStyle w:val="spfo1"/>
        </w:rPr>
      </w:pPr>
      <w:r>
        <w:rPr>
          <w:rStyle w:val="spfo1"/>
        </w:rPr>
        <w:t xml:space="preserve">Наименование должности </w:t>
      </w:r>
    </w:p>
    <w:p w:rsidR="00056CBB" w:rsidRDefault="00056CBB" w:rsidP="00056CBB">
      <w:r>
        <w:rPr>
          <w:rStyle w:val="spfo1"/>
        </w:rPr>
        <w:t>руководителя</w:t>
      </w:r>
      <w:r w:rsidR="005C0231">
        <w:rPr>
          <w:rStyle w:val="spfo1"/>
        </w:rPr>
        <w:t xml:space="preserve"> структурного подразделения   </w:t>
      </w:r>
      <w:r>
        <w:rPr>
          <w:rStyle w:val="spfo1"/>
        </w:rPr>
        <w:t>______</w:t>
      </w:r>
      <w:r w:rsidR="005C0231">
        <w:rPr>
          <w:rStyle w:val="spfo1"/>
        </w:rPr>
        <w:t>___</w:t>
      </w:r>
      <w:r>
        <w:rPr>
          <w:rStyle w:val="spfo1"/>
        </w:rPr>
        <w:t xml:space="preserve">_________ </w:t>
      </w:r>
      <w:r w:rsidR="005C0231">
        <w:rPr>
          <w:rStyle w:val="spfo1"/>
        </w:rPr>
        <w:t xml:space="preserve">      </w:t>
      </w:r>
      <w:r>
        <w:rPr>
          <w:rStyle w:val="spfo1"/>
        </w:rPr>
        <w:t>__</w:t>
      </w:r>
      <w:r w:rsidR="005C0231">
        <w:rPr>
          <w:rStyle w:val="spfo1"/>
        </w:rPr>
        <w:t>__</w:t>
      </w:r>
      <w:r>
        <w:rPr>
          <w:rStyle w:val="spfo1"/>
        </w:rPr>
        <w:t>________________</w:t>
      </w:r>
    </w:p>
    <w:p w:rsidR="00056CBB" w:rsidRPr="005C0231" w:rsidRDefault="00056CBB" w:rsidP="00056CBB">
      <w:pPr>
        <w:rPr>
          <w:sz w:val="20"/>
          <w:szCs w:val="20"/>
        </w:rPr>
      </w:pPr>
      <w:r w:rsidRPr="005C0231">
        <w:rPr>
          <w:rStyle w:val="spfo1"/>
          <w:sz w:val="20"/>
          <w:szCs w:val="20"/>
        </w:rPr>
        <w:t>                                      </w:t>
      </w:r>
      <w:r w:rsidR="005C0231">
        <w:rPr>
          <w:rStyle w:val="spfo1"/>
          <w:sz w:val="20"/>
          <w:szCs w:val="20"/>
        </w:rPr>
        <w:t xml:space="preserve">                                                              </w:t>
      </w:r>
      <w:r w:rsidRPr="005C0231">
        <w:rPr>
          <w:rStyle w:val="spfo1"/>
          <w:sz w:val="20"/>
          <w:szCs w:val="20"/>
        </w:rPr>
        <w:t xml:space="preserve"> </w:t>
      </w:r>
      <w:r w:rsidR="005C0231">
        <w:rPr>
          <w:rStyle w:val="spfo1"/>
          <w:sz w:val="20"/>
          <w:szCs w:val="20"/>
        </w:rPr>
        <w:t xml:space="preserve">    </w:t>
      </w:r>
      <w:r w:rsidRPr="005C0231">
        <w:rPr>
          <w:rStyle w:val="spfo1"/>
          <w:sz w:val="20"/>
          <w:szCs w:val="20"/>
        </w:rPr>
        <w:t>(подпись</w:t>
      </w:r>
      <w:r w:rsidR="005C0231">
        <w:rPr>
          <w:rStyle w:val="spfo1"/>
          <w:sz w:val="20"/>
          <w:szCs w:val="20"/>
        </w:rPr>
        <w:t xml:space="preserve">)                           </w:t>
      </w:r>
      <w:r w:rsidRPr="005C0231">
        <w:rPr>
          <w:rStyle w:val="spfo1"/>
          <w:sz w:val="20"/>
          <w:szCs w:val="20"/>
        </w:rPr>
        <w:t xml:space="preserve"> (инициалы, фамилия)</w:t>
      </w:r>
    </w:p>
    <w:p w:rsidR="00056CBB" w:rsidRDefault="005C0231" w:rsidP="00056CBB">
      <w:r>
        <w:t>«____» ____________________ 20 __ г.</w:t>
      </w:r>
    </w:p>
    <w:p w:rsidR="005C0231" w:rsidRDefault="005C0231" w:rsidP="00056CBB">
      <w:pPr>
        <w:rPr>
          <w:rStyle w:val="spfo1"/>
        </w:rPr>
      </w:pPr>
    </w:p>
    <w:p w:rsidR="005C0231" w:rsidRDefault="005C0231" w:rsidP="00056CBB">
      <w:pPr>
        <w:rPr>
          <w:rStyle w:val="spfo1"/>
        </w:rPr>
      </w:pPr>
    </w:p>
    <w:p w:rsidR="005C0231" w:rsidRDefault="005C0231" w:rsidP="005C0231">
      <w:r>
        <w:rPr>
          <w:rStyle w:val="spfo1"/>
        </w:rPr>
        <w:t>С отзывом ознакомле</w:t>
      </w:r>
      <w:proofErr w:type="gramStart"/>
      <w:r>
        <w:rPr>
          <w:rStyle w:val="spfo1"/>
        </w:rPr>
        <w:t>н(</w:t>
      </w:r>
      <w:proofErr w:type="gramEnd"/>
      <w:r>
        <w:rPr>
          <w:rStyle w:val="spfo1"/>
        </w:rPr>
        <w:t>а):   </w:t>
      </w:r>
      <w:r w:rsidR="00056CBB">
        <w:rPr>
          <w:rStyle w:val="spfo1"/>
        </w:rPr>
        <w:t xml:space="preserve"> </w:t>
      </w:r>
      <w:r>
        <w:rPr>
          <w:rStyle w:val="spfo1"/>
        </w:rPr>
        <w:t>__________________       ____________________</w:t>
      </w:r>
    </w:p>
    <w:p w:rsidR="005C0231" w:rsidRPr="005C0231" w:rsidRDefault="005C0231" w:rsidP="005C0231">
      <w:pPr>
        <w:rPr>
          <w:sz w:val="20"/>
          <w:szCs w:val="20"/>
        </w:rPr>
      </w:pPr>
      <w:r w:rsidRPr="005C0231">
        <w:rPr>
          <w:rStyle w:val="spfo1"/>
          <w:sz w:val="20"/>
          <w:szCs w:val="20"/>
        </w:rPr>
        <w:t>                                      </w:t>
      </w:r>
      <w:r>
        <w:rPr>
          <w:rStyle w:val="spfo1"/>
          <w:sz w:val="20"/>
          <w:szCs w:val="20"/>
        </w:rPr>
        <w:t xml:space="preserve">                          </w:t>
      </w:r>
      <w:r w:rsidRPr="005C0231">
        <w:rPr>
          <w:rStyle w:val="spfo1"/>
          <w:sz w:val="20"/>
          <w:szCs w:val="20"/>
        </w:rPr>
        <w:t xml:space="preserve"> </w:t>
      </w:r>
      <w:r>
        <w:rPr>
          <w:rStyle w:val="spfo1"/>
          <w:sz w:val="20"/>
          <w:szCs w:val="20"/>
        </w:rPr>
        <w:t xml:space="preserve">    </w:t>
      </w:r>
      <w:r w:rsidRPr="005C0231">
        <w:rPr>
          <w:rStyle w:val="spfo1"/>
          <w:sz w:val="20"/>
          <w:szCs w:val="20"/>
        </w:rPr>
        <w:t>(подпись</w:t>
      </w:r>
      <w:r>
        <w:rPr>
          <w:rStyle w:val="spfo1"/>
          <w:sz w:val="20"/>
          <w:szCs w:val="20"/>
        </w:rPr>
        <w:t xml:space="preserve">)                           </w:t>
      </w:r>
      <w:r w:rsidRPr="005C0231">
        <w:rPr>
          <w:rStyle w:val="spfo1"/>
          <w:sz w:val="20"/>
          <w:szCs w:val="20"/>
        </w:rPr>
        <w:t xml:space="preserve"> (инициалы, фамилия)</w:t>
      </w:r>
    </w:p>
    <w:p w:rsidR="005C0231" w:rsidRDefault="005C0231" w:rsidP="005C0231"/>
    <w:p w:rsidR="005C0231" w:rsidRDefault="005C0231" w:rsidP="005C0231">
      <w:r>
        <w:t>«____» ____________________ 20 __ г.</w:t>
      </w:r>
    </w:p>
    <w:p w:rsidR="00056CBB" w:rsidRDefault="00056CBB" w:rsidP="005C0231"/>
    <w:p w:rsidR="00056CBB" w:rsidRDefault="00056CBB" w:rsidP="00056CBB"/>
    <w:p w:rsidR="00056CBB" w:rsidRDefault="00056CBB" w:rsidP="00056CBB">
      <w:pPr>
        <w:jc w:val="right"/>
      </w:pPr>
      <w:r>
        <w:rPr>
          <w:rStyle w:val="spfo1"/>
        </w:rPr>
        <w:lastRenderedPageBreak/>
        <w:t xml:space="preserve">Приложение </w:t>
      </w:r>
      <w:r w:rsidR="005C0231">
        <w:rPr>
          <w:rStyle w:val="spfo1"/>
        </w:rPr>
        <w:t>№ 2</w:t>
      </w:r>
    </w:p>
    <w:p w:rsidR="005C0231" w:rsidRDefault="005C0231" w:rsidP="005C0231">
      <w:pPr>
        <w:jc w:val="right"/>
      </w:pPr>
      <w:r>
        <w:rPr>
          <w:rStyle w:val="spfo1"/>
        </w:rPr>
        <w:t>к Положению</w:t>
      </w:r>
    </w:p>
    <w:p w:rsidR="005C0231" w:rsidRDefault="005C0231" w:rsidP="005C0231">
      <w:pPr>
        <w:jc w:val="right"/>
      </w:pPr>
      <w:r>
        <w:rPr>
          <w:rStyle w:val="spfo1"/>
        </w:rPr>
        <w:t>о порядке проведения аттестации</w:t>
      </w:r>
    </w:p>
    <w:p w:rsidR="005C0231" w:rsidRDefault="005C0231" w:rsidP="005C0231">
      <w:pPr>
        <w:jc w:val="right"/>
        <w:rPr>
          <w:rStyle w:val="spfo1"/>
        </w:rPr>
      </w:pPr>
      <w:r>
        <w:rPr>
          <w:rStyle w:val="spfo1"/>
        </w:rPr>
        <w:t xml:space="preserve">руководителей муниципальных </w:t>
      </w:r>
    </w:p>
    <w:p w:rsidR="005C0231" w:rsidRDefault="005C0231" w:rsidP="005C0231">
      <w:pPr>
        <w:jc w:val="right"/>
      </w:pPr>
      <w:r>
        <w:rPr>
          <w:rStyle w:val="spfo1"/>
        </w:rPr>
        <w:t>унитарных предприятий</w:t>
      </w:r>
    </w:p>
    <w:p w:rsidR="00056CBB" w:rsidRDefault="00056CBB" w:rsidP="00056CBB">
      <w:pPr>
        <w:jc w:val="right"/>
      </w:pPr>
    </w:p>
    <w:p w:rsidR="005C0231" w:rsidRDefault="005C0231" w:rsidP="00056CBB"/>
    <w:p w:rsidR="005C0231" w:rsidRPr="005C0231" w:rsidRDefault="00056CBB" w:rsidP="005C0231">
      <w:pPr>
        <w:jc w:val="center"/>
        <w:rPr>
          <w:b/>
        </w:rPr>
      </w:pPr>
      <w:r w:rsidRPr="005C0231">
        <w:rPr>
          <w:rStyle w:val="spfo1"/>
          <w:b/>
        </w:rPr>
        <w:t>АТТЕСТАЦИОННЫЙ ЛИСТ</w:t>
      </w:r>
    </w:p>
    <w:p w:rsidR="00056CBB" w:rsidRPr="005C0231" w:rsidRDefault="00056CBB" w:rsidP="005C0231">
      <w:pPr>
        <w:jc w:val="center"/>
        <w:rPr>
          <w:b/>
        </w:rPr>
      </w:pPr>
      <w:r w:rsidRPr="005C0231">
        <w:rPr>
          <w:rStyle w:val="spfo1"/>
          <w:b/>
        </w:rPr>
        <w:t>руководителя муниципального унитарного предприятия</w:t>
      </w:r>
    </w:p>
    <w:p w:rsidR="00056CBB" w:rsidRDefault="00056CBB" w:rsidP="00056CBB"/>
    <w:p w:rsidR="00056CBB" w:rsidRDefault="00056CBB" w:rsidP="00056CBB">
      <w:r>
        <w:rPr>
          <w:rStyle w:val="spfo1"/>
        </w:rPr>
        <w:t>1. Фамилия, имя, отчество _________________</w:t>
      </w:r>
      <w:r w:rsidR="005C0231">
        <w:rPr>
          <w:rStyle w:val="spfo1"/>
        </w:rPr>
        <w:t>_________</w:t>
      </w:r>
      <w:r>
        <w:rPr>
          <w:rStyle w:val="spfo1"/>
        </w:rPr>
        <w:t>_______________________________</w:t>
      </w:r>
    </w:p>
    <w:p w:rsidR="00056CBB" w:rsidRDefault="00056CBB" w:rsidP="00056CBB">
      <w:r>
        <w:rPr>
          <w:rStyle w:val="spfo1"/>
        </w:rPr>
        <w:t xml:space="preserve">2. </w:t>
      </w:r>
      <w:r w:rsidR="005C0231">
        <w:rPr>
          <w:rStyle w:val="spfo1"/>
        </w:rPr>
        <w:t>Дата</w:t>
      </w:r>
      <w:r>
        <w:rPr>
          <w:rStyle w:val="spfo1"/>
        </w:rPr>
        <w:t xml:space="preserve"> рождения ______</w:t>
      </w:r>
      <w:r w:rsidR="005C0231">
        <w:rPr>
          <w:rStyle w:val="spfo1"/>
        </w:rPr>
        <w:t>______</w:t>
      </w:r>
      <w:r>
        <w:rPr>
          <w:rStyle w:val="spfo1"/>
        </w:rPr>
        <w:t>____________________________________________________</w:t>
      </w:r>
    </w:p>
    <w:p w:rsidR="00056CBB" w:rsidRDefault="00056CBB" w:rsidP="00056CBB">
      <w:r>
        <w:rPr>
          <w:rStyle w:val="spfo1"/>
        </w:rPr>
        <w:t>3. Сведения об образовании</w:t>
      </w:r>
      <w:r w:rsidR="00CF208F">
        <w:rPr>
          <w:rStyle w:val="spfo1"/>
        </w:rPr>
        <w:t xml:space="preserve"> </w:t>
      </w:r>
      <w:r w:rsidR="005C0231">
        <w:rPr>
          <w:rStyle w:val="spfo1"/>
        </w:rPr>
        <w:t>_</w:t>
      </w:r>
      <w:r w:rsidR="00CF208F">
        <w:rPr>
          <w:rStyle w:val="spfo1"/>
        </w:rPr>
        <w:t>__</w:t>
      </w:r>
      <w:r>
        <w:rPr>
          <w:rStyle w:val="spfo1"/>
        </w:rPr>
        <w:t>____________________________________________________</w:t>
      </w:r>
    </w:p>
    <w:p w:rsidR="00056CBB" w:rsidRPr="005C0231" w:rsidRDefault="00056CBB" w:rsidP="00056CBB">
      <w:pPr>
        <w:rPr>
          <w:sz w:val="20"/>
          <w:szCs w:val="20"/>
        </w:rPr>
      </w:pPr>
      <w:r w:rsidRPr="005C0231">
        <w:rPr>
          <w:rStyle w:val="spfo1"/>
          <w:sz w:val="20"/>
          <w:szCs w:val="20"/>
        </w:rPr>
        <w:t xml:space="preserve">                 </w:t>
      </w:r>
      <w:r w:rsidR="005C0231">
        <w:rPr>
          <w:rStyle w:val="spfo1"/>
          <w:sz w:val="20"/>
          <w:szCs w:val="20"/>
        </w:rPr>
        <w:t xml:space="preserve">                        </w:t>
      </w:r>
      <w:r w:rsidR="00CF208F">
        <w:rPr>
          <w:rStyle w:val="spfo1"/>
          <w:sz w:val="20"/>
          <w:szCs w:val="20"/>
        </w:rPr>
        <w:t xml:space="preserve">                    </w:t>
      </w:r>
      <w:r w:rsidR="005C0231">
        <w:rPr>
          <w:rStyle w:val="spfo1"/>
          <w:sz w:val="20"/>
          <w:szCs w:val="20"/>
        </w:rPr>
        <w:t xml:space="preserve"> </w:t>
      </w:r>
      <w:r w:rsidRPr="005C0231">
        <w:rPr>
          <w:rStyle w:val="spfo1"/>
          <w:sz w:val="20"/>
          <w:szCs w:val="20"/>
        </w:rPr>
        <w:t xml:space="preserve">(когда </w:t>
      </w:r>
      <w:proofErr w:type="gramStart"/>
      <w:r w:rsidRPr="005C0231">
        <w:rPr>
          <w:rStyle w:val="spfo1"/>
          <w:sz w:val="20"/>
          <w:szCs w:val="20"/>
        </w:rPr>
        <w:t>и</w:t>
      </w:r>
      <w:proofErr w:type="gramEnd"/>
      <w:r w:rsidRPr="005C0231">
        <w:rPr>
          <w:rStyle w:val="spfo1"/>
          <w:sz w:val="20"/>
          <w:szCs w:val="20"/>
        </w:rPr>
        <w:t xml:space="preserve"> какое учебное заведение окончил, специальность</w:t>
      </w:r>
      <w:r w:rsidR="00CF208F">
        <w:rPr>
          <w:rStyle w:val="spfo1"/>
          <w:sz w:val="20"/>
          <w:szCs w:val="20"/>
        </w:rPr>
        <w:t xml:space="preserve">, </w:t>
      </w:r>
      <w:r w:rsidR="005C0231" w:rsidRPr="005C0231">
        <w:rPr>
          <w:rStyle w:val="spfo1"/>
          <w:sz w:val="20"/>
          <w:szCs w:val="20"/>
        </w:rPr>
        <w:t>квалификация</w:t>
      </w:r>
      <w:r w:rsidR="00CF208F">
        <w:rPr>
          <w:rStyle w:val="spfo1"/>
          <w:sz w:val="20"/>
          <w:szCs w:val="20"/>
        </w:rPr>
        <w:t>)</w:t>
      </w:r>
    </w:p>
    <w:p w:rsidR="00056CBB" w:rsidRDefault="00056CBB" w:rsidP="00056CBB">
      <w:r>
        <w:rPr>
          <w:rStyle w:val="spfo1"/>
        </w:rPr>
        <w:t>__________________________</w:t>
      </w:r>
      <w:r w:rsidR="005C0231">
        <w:rPr>
          <w:rStyle w:val="spfo1"/>
        </w:rPr>
        <w:t>_________</w:t>
      </w:r>
      <w:r>
        <w:rPr>
          <w:rStyle w:val="spfo1"/>
        </w:rPr>
        <w:t>_____________________________________________</w:t>
      </w:r>
    </w:p>
    <w:p w:rsidR="00CF208F" w:rsidRDefault="00CF208F" w:rsidP="00CF208F">
      <w:pPr>
        <w:jc w:val="both"/>
        <w:rPr>
          <w:rStyle w:val="spfo1"/>
        </w:rPr>
      </w:pPr>
      <w:r>
        <w:rPr>
          <w:rStyle w:val="spfo1"/>
        </w:rPr>
        <w:t>4. Сведения о повышении квалификации, прохождении профессиональной переподготовки ________________________________________________________________________________</w:t>
      </w:r>
    </w:p>
    <w:p w:rsidR="00CF208F" w:rsidRDefault="00CF208F" w:rsidP="00CF208F">
      <w:pPr>
        <w:jc w:val="both"/>
        <w:rPr>
          <w:rStyle w:val="spfo1"/>
        </w:rPr>
      </w:pPr>
      <w:r>
        <w:rPr>
          <w:rStyle w:val="spfo1"/>
        </w:rPr>
        <w:t>________________________________________________________________________________</w:t>
      </w:r>
    </w:p>
    <w:p w:rsidR="005C0231" w:rsidRDefault="00CF208F" w:rsidP="005C0231">
      <w:pPr>
        <w:jc w:val="both"/>
        <w:rPr>
          <w:rStyle w:val="spfo1"/>
        </w:rPr>
      </w:pPr>
      <w:r>
        <w:rPr>
          <w:rStyle w:val="spfo1"/>
        </w:rPr>
        <w:t>5</w:t>
      </w:r>
      <w:r w:rsidR="005C0231">
        <w:rPr>
          <w:rStyle w:val="spfo1"/>
        </w:rPr>
        <w:t>. Общий трудовой стаж __________________________________________________________</w:t>
      </w:r>
    </w:p>
    <w:p w:rsidR="005C0231" w:rsidRDefault="00CF208F" w:rsidP="005C0231">
      <w:pPr>
        <w:jc w:val="both"/>
        <w:rPr>
          <w:rStyle w:val="spfo1"/>
        </w:rPr>
      </w:pPr>
      <w:r>
        <w:rPr>
          <w:rStyle w:val="spfo1"/>
        </w:rPr>
        <w:t>6</w:t>
      </w:r>
      <w:r w:rsidR="005C0231">
        <w:rPr>
          <w:rStyle w:val="spfo1"/>
        </w:rPr>
        <w:t>. Стаж работы на должности руководителя данного предприятия _______________________</w:t>
      </w:r>
    </w:p>
    <w:p w:rsidR="00056CBB" w:rsidRDefault="00CF208F" w:rsidP="00056CBB">
      <w:r>
        <w:rPr>
          <w:rStyle w:val="spfo1"/>
        </w:rPr>
        <w:t>7</w:t>
      </w:r>
      <w:r w:rsidR="00056CBB">
        <w:rPr>
          <w:rStyle w:val="spfo1"/>
        </w:rPr>
        <w:t>. Вопросы к руководителю и краткие ответы на них</w:t>
      </w:r>
      <w:r w:rsidR="005C0231">
        <w:rPr>
          <w:rStyle w:val="spfo1"/>
        </w:rPr>
        <w:t xml:space="preserve"> _____________</w:t>
      </w:r>
      <w:r w:rsidR="00056CBB">
        <w:rPr>
          <w:rStyle w:val="spfo1"/>
        </w:rPr>
        <w:t>_____________________</w:t>
      </w:r>
    </w:p>
    <w:p w:rsidR="005C0231" w:rsidRDefault="005C0231" w:rsidP="00056CBB">
      <w:pPr>
        <w:rPr>
          <w:rStyle w:val="spfo1"/>
        </w:rPr>
      </w:pPr>
      <w:r>
        <w:rPr>
          <w:rStyle w:val="spfo1"/>
        </w:rPr>
        <w:t>________________________________________________________________________________</w:t>
      </w:r>
    </w:p>
    <w:p w:rsidR="005C0231" w:rsidRDefault="005C0231" w:rsidP="005C0231">
      <w:pPr>
        <w:rPr>
          <w:rStyle w:val="spfo1"/>
        </w:rPr>
      </w:pPr>
      <w:r>
        <w:rPr>
          <w:rStyle w:val="spfo1"/>
        </w:rPr>
        <w:t>________________________________________________________________________________</w:t>
      </w:r>
    </w:p>
    <w:p w:rsidR="005C0231" w:rsidRDefault="005C0231" w:rsidP="005C0231">
      <w:pPr>
        <w:rPr>
          <w:rStyle w:val="spfo1"/>
        </w:rPr>
      </w:pPr>
      <w:r>
        <w:rPr>
          <w:rStyle w:val="spfo1"/>
        </w:rPr>
        <w:t>________________________________________________________________________________</w:t>
      </w:r>
    </w:p>
    <w:p w:rsidR="00056CBB" w:rsidRDefault="00CF208F" w:rsidP="00056CBB">
      <w:r>
        <w:rPr>
          <w:rStyle w:val="spfo1"/>
        </w:rPr>
        <w:t>8</w:t>
      </w:r>
      <w:r w:rsidR="00056CBB">
        <w:rPr>
          <w:rStyle w:val="spfo1"/>
        </w:rPr>
        <w:t>. Замечания и предложения, высказанные аттестационной комиссией</w:t>
      </w:r>
      <w:r w:rsidR="005C0231">
        <w:t xml:space="preserve"> ___________________</w:t>
      </w:r>
    </w:p>
    <w:p w:rsidR="005C0231" w:rsidRDefault="005C0231" w:rsidP="005C0231">
      <w:pPr>
        <w:rPr>
          <w:rStyle w:val="spfo1"/>
        </w:rPr>
      </w:pPr>
      <w:r>
        <w:rPr>
          <w:rStyle w:val="spfo1"/>
        </w:rPr>
        <w:t>________________________________________________________________________________</w:t>
      </w:r>
    </w:p>
    <w:p w:rsidR="00056CBB" w:rsidRDefault="00CF208F" w:rsidP="00056CBB">
      <w:r>
        <w:rPr>
          <w:rStyle w:val="spfo1"/>
        </w:rPr>
        <w:t>9</w:t>
      </w:r>
      <w:r w:rsidR="00056CBB">
        <w:rPr>
          <w:rStyle w:val="spfo1"/>
        </w:rPr>
        <w:t>. Краткая оценка выполнения рекомендаций</w:t>
      </w:r>
      <w:r w:rsidR="00985819">
        <w:rPr>
          <w:rStyle w:val="spfo1"/>
        </w:rPr>
        <w:t xml:space="preserve"> </w:t>
      </w:r>
      <w:r w:rsidR="00056CBB">
        <w:rPr>
          <w:rStyle w:val="spfo1"/>
        </w:rPr>
        <w:t xml:space="preserve">предыдущей аттестации </w:t>
      </w:r>
      <w:r w:rsidR="00985819">
        <w:rPr>
          <w:rStyle w:val="spfo1"/>
        </w:rPr>
        <w:t>______</w:t>
      </w:r>
      <w:r w:rsidR="00056CBB">
        <w:rPr>
          <w:rStyle w:val="spfo1"/>
        </w:rPr>
        <w:t>_____________</w:t>
      </w:r>
    </w:p>
    <w:p w:rsidR="00056CBB" w:rsidRPr="00985819" w:rsidRDefault="00056CBB" w:rsidP="00985819">
      <w:pPr>
        <w:jc w:val="center"/>
      </w:pPr>
      <w:r>
        <w:rPr>
          <w:rStyle w:val="spfo1"/>
        </w:rPr>
        <w:t>______________________________</w:t>
      </w:r>
      <w:r w:rsidR="00985819">
        <w:rPr>
          <w:rStyle w:val="spfo1"/>
        </w:rPr>
        <w:t>_____</w:t>
      </w:r>
      <w:r>
        <w:rPr>
          <w:rStyle w:val="spfo1"/>
        </w:rPr>
        <w:t>_____________________________________________</w:t>
      </w:r>
      <w:r w:rsidRPr="00985819">
        <w:rPr>
          <w:rStyle w:val="spfo1"/>
          <w:sz w:val="20"/>
          <w:szCs w:val="20"/>
        </w:rPr>
        <w:t>(выполнены, выполнены частично, не выполнены)</w:t>
      </w:r>
    </w:p>
    <w:p w:rsidR="00056CBB" w:rsidRDefault="00056CBB" w:rsidP="00056CBB">
      <w:r>
        <w:rPr>
          <w:rStyle w:val="spfo1"/>
        </w:rPr>
        <w:t xml:space="preserve">10. </w:t>
      </w:r>
      <w:r w:rsidR="00985819">
        <w:rPr>
          <w:rStyle w:val="spfo1"/>
        </w:rPr>
        <w:t>Решение аттестационной комиссии</w:t>
      </w:r>
      <w:r>
        <w:rPr>
          <w:rStyle w:val="spfo1"/>
        </w:rPr>
        <w:t>:</w:t>
      </w:r>
      <w:r w:rsidR="00985819">
        <w:rPr>
          <w:rStyle w:val="spfo1"/>
        </w:rPr>
        <w:t xml:space="preserve"> ______________________________________________</w:t>
      </w:r>
    </w:p>
    <w:p w:rsidR="00056CBB" w:rsidRDefault="00056CBB" w:rsidP="00056CBB">
      <w:r>
        <w:rPr>
          <w:rStyle w:val="spfo1"/>
        </w:rPr>
        <w:t>_____________________</w:t>
      </w:r>
      <w:r w:rsidR="00985819">
        <w:rPr>
          <w:rStyle w:val="spfo1"/>
        </w:rPr>
        <w:t>_____</w:t>
      </w:r>
      <w:r>
        <w:rPr>
          <w:rStyle w:val="spfo1"/>
        </w:rPr>
        <w:t>______________________________________________________</w:t>
      </w:r>
    </w:p>
    <w:p w:rsidR="00056CBB" w:rsidRPr="00985819" w:rsidRDefault="00056CBB" w:rsidP="00985819">
      <w:pPr>
        <w:jc w:val="center"/>
        <w:rPr>
          <w:sz w:val="20"/>
          <w:szCs w:val="20"/>
        </w:rPr>
      </w:pPr>
      <w:r w:rsidRPr="00985819">
        <w:rPr>
          <w:rStyle w:val="spfo1"/>
          <w:sz w:val="20"/>
          <w:szCs w:val="20"/>
        </w:rPr>
        <w:t>(соответствует занимаемой должности, не соответствует занимаемой</w:t>
      </w:r>
      <w:r w:rsidR="00985819">
        <w:rPr>
          <w:rStyle w:val="spfo1"/>
          <w:sz w:val="20"/>
          <w:szCs w:val="20"/>
        </w:rPr>
        <w:t xml:space="preserve"> </w:t>
      </w:r>
      <w:r w:rsidRPr="00985819">
        <w:rPr>
          <w:rStyle w:val="spfo1"/>
          <w:sz w:val="20"/>
          <w:szCs w:val="20"/>
        </w:rPr>
        <w:t>должности).</w:t>
      </w:r>
    </w:p>
    <w:p w:rsidR="00056CBB" w:rsidRDefault="00056CBB" w:rsidP="00056CBB">
      <w:r>
        <w:rPr>
          <w:rStyle w:val="spfo1"/>
        </w:rPr>
        <w:t>1</w:t>
      </w:r>
      <w:r w:rsidR="00985819">
        <w:rPr>
          <w:rStyle w:val="spfo1"/>
        </w:rPr>
        <w:t>1</w:t>
      </w:r>
      <w:r>
        <w:rPr>
          <w:rStyle w:val="spfo1"/>
        </w:rPr>
        <w:t>. Количественный состав аттестационной комиссии__</w:t>
      </w:r>
      <w:r w:rsidR="00985819">
        <w:rPr>
          <w:rStyle w:val="spfo1"/>
        </w:rPr>
        <w:t>____________</w:t>
      </w:r>
      <w:r>
        <w:rPr>
          <w:rStyle w:val="spfo1"/>
        </w:rPr>
        <w:t>____________________</w:t>
      </w:r>
    </w:p>
    <w:p w:rsidR="00056CBB" w:rsidRDefault="00056CBB" w:rsidP="00056CBB">
      <w:r>
        <w:rPr>
          <w:rStyle w:val="spfo1"/>
        </w:rPr>
        <w:t>На заседании присутствовало членов комиссии ___</w:t>
      </w:r>
      <w:r w:rsidR="00985819">
        <w:rPr>
          <w:rStyle w:val="spfo1"/>
        </w:rPr>
        <w:t>____________</w:t>
      </w:r>
      <w:r>
        <w:rPr>
          <w:rStyle w:val="spfo1"/>
        </w:rPr>
        <w:t>________________________</w:t>
      </w:r>
    </w:p>
    <w:p w:rsidR="00056CBB" w:rsidRDefault="00056CBB" w:rsidP="00056CBB">
      <w:r>
        <w:rPr>
          <w:rStyle w:val="spfo1"/>
        </w:rPr>
        <w:t xml:space="preserve">Количество голосов: </w:t>
      </w:r>
      <w:r w:rsidR="00985819">
        <w:rPr>
          <w:rStyle w:val="spfo1"/>
        </w:rPr>
        <w:t>«</w:t>
      </w:r>
      <w:r>
        <w:rPr>
          <w:rStyle w:val="spfo1"/>
        </w:rPr>
        <w:t>за</w:t>
      </w:r>
      <w:r w:rsidR="00985819">
        <w:rPr>
          <w:rStyle w:val="spfo1"/>
        </w:rPr>
        <w:t>» -</w:t>
      </w:r>
      <w:r>
        <w:rPr>
          <w:rStyle w:val="spfo1"/>
        </w:rPr>
        <w:t xml:space="preserve"> _______</w:t>
      </w:r>
      <w:r w:rsidR="00985819">
        <w:rPr>
          <w:rStyle w:val="spfo1"/>
        </w:rPr>
        <w:t xml:space="preserve">, «против» - </w:t>
      </w:r>
      <w:r>
        <w:rPr>
          <w:rStyle w:val="spfo1"/>
        </w:rPr>
        <w:t>_</w:t>
      </w:r>
      <w:r w:rsidR="00985819">
        <w:rPr>
          <w:rStyle w:val="spfo1"/>
        </w:rPr>
        <w:t>___</w:t>
      </w:r>
      <w:r>
        <w:rPr>
          <w:rStyle w:val="spfo1"/>
        </w:rPr>
        <w:t>____</w:t>
      </w:r>
      <w:proofErr w:type="gramStart"/>
      <w:r w:rsidR="00985819">
        <w:rPr>
          <w:rStyle w:val="spfo1"/>
        </w:rPr>
        <w:t xml:space="preserve"> .</w:t>
      </w:r>
      <w:proofErr w:type="gramEnd"/>
    </w:p>
    <w:p w:rsidR="00985819" w:rsidRDefault="00056CBB" w:rsidP="00056CBB">
      <w:r>
        <w:rPr>
          <w:rStyle w:val="spfo1"/>
        </w:rPr>
        <w:t>1</w:t>
      </w:r>
      <w:r w:rsidR="00985819">
        <w:rPr>
          <w:rStyle w:val="spfo1"/>
        </w:rPr>
        <w:t>2</w:t>
      </w:r>
      <w:r>
        <w:rPr>
          <w:rStyle w:val="spfo1"/>
        </w:rPr>
        <w:t>. Примечания</w:t>
      </w:r>
      <w:r w:rsidR="00985819">
        <w:rPr>
          <w:rStyle w:val="spfo1"/>
        </w:rPr>
        <w:t xml:space="preserve"> (рекомендации) </w:t>
      </w:r>
      <w:r>
        <w:rPr>
          <w:rStyle w:val="spfo1"/>
        </w:rPr>
        <w:t>___________________________________________________</w:t>
      </w:r>
    </w:p>
    <w:p w:rsidR="00985819" w:rsidRDefault="00985819" w:rsidP="00985819">
      <w:r>
        <w:rPr>
          <w:rStyle w:val="spfo1"/>
        </w:rPr>
        <w:t>________________________________________________________________________________</w:t>
      </w:r>
    </w:p>
    <w:p w:rsidR="00985819" w:rsidRDefault="00985819" w:rsidP="00056CBB">
      <w:pPr>
        <w:rPr>
          <w:rStyle w:val="spfo1"/>
        </w:rPr>
      </w:pPr>
    </w:p>
    <w:p w:rsidR="00985819" w:rsidRDefault="00985819" w:rsidP="00056CBB">
      <w:pPr>
        <w:rPr>
          <w:rStyle w:val="spfo1"/>
        </w:rPr>
      </w:pPr>
    </w:p>
    <w:p w:rsidR="00985819" w:rsidRDefault="00985819" w:rsidP="00056CBB">
      <w:pPr>
        <w:rPr>
          <w:rStyle w:val="spfo1"/>
        </w:rPr>
      </w:pPr>
      <w:r>
        <w:rPr>
          <w:rStyle w:val="spfo1"/>
        </w:rPr>
        <w:t>П</w:t>
      </w:r>
      <w:r w:rsidR="00056CBB">
        <w:rPr>
          <w:rStyle w:val="spfo1"/>
        </w:rPr>
        <w:t xml:space="preserve">одписи: </w:t>
      </w:r>
    </w:p>
    <w:p w:rsidR="00056CBB" w:rsidRDefault="00985819" w:rsidP="00056CBB">
      <w:r>
        <w:rPr>
          <w:rStyle w:val="spfo1"/>
        </w:rPr>
        <w:t>П</w:t>
      </w:r>
      <w:r w:rsidR="00056CBB">
        <w:rPr>
          <w:rStyle w:val="spfo1"/>
        </w:rPr>
        <w:t>редседатель аттестационной комиссии _______________</w:t>
      </w:r>
      <w:r>
        <w:rPr>
          <w:rStyle w:val="spfo1"/>
        </w:rPr>
        <w:t>____________________</w:t>
      </w:r>
      <w:r w:rsidR="00056CBB">
        <w:rPr>
          <w:rStyle w:val="spfo1"/>
        </w:rPr>
        <w:t>__________</w:t>
      </w:r>
    </w:p>
    <w:p w:rsidR="00056CBB" w:rsidRDefault="00056CBB" w:rsidP="00056CBB">
      <w:r>
        <w:rPr>
          <w:rStyle w:val="spfo1"/>
        </w:rPr>
        <w:t>Заместитель председателя</w:t>
      </w:r>
      <w:r w:rsidR="00985819">
        <w:rPr>
          <w:rStyle w:val="spfo1"/>
        </w:rPr>
        <w:t xml:space="preserve"> аттестационной комиссии </w:t>
      </w:r>
      <w:r>
        <w:rPr>
          <w:rStyle w:val="spfo1"/>
        </w:rPr>
        <w:t>__________________________________</w:t>
      </w:r>
    </w:p>
    <w:p w:rsidR="00056CBB" w:rsidRDefault="00056CBB" w:rsidP="00056CBB">
      <w:r>
        <w:rPr>
          <w:rStyle w:val="spfo1"/>
        </w:rPr>
        <w:t>Секретарь</w:t>
      </w:r>
      <w:r w:rsidR="00985819">
        <w:rPr>
          <w:rStyle w:val="spfo1"/>
        </w:rPr>
        <w:t xml:space="preserve"> аттестационной комиссии </w:t>
      </w:r>
      <w:r>
        <w:rPr>
          <w:rStyle w:val="spfo1"/>
        </w:rPr>
        <w:t>_</w:t>
      </w:r>
      <w:r w:rsidR="00985819">
        <w:rPr>
          <w:rStyle w:val="spfo1"/>
        </w:rPr>
        <w:t>_</w:t>
      </w:r>
      <w:r>
        <w:rPr>
          <w:rStyle w:val="spfo1"/>
        </w:rPr>
        <w:t>______________________________________________</w:t>
      </w:r>
    </w:p>
    <w:p w:rsidR="00056CBB" w:rsidRDefault="00056CBB" w:rsidP="00056CBB">
      <w:r>
        <w:rPr>
          <w:rStyle w:val="spfo1"/>
        </w:rPr>
        <w:t>Члены комиссии</w:t>
      </w:r>
      <w:r w:rsidR="00985819">
        <w:rPr>
          <w:rStyle w:val="spfo1"/>
        </w:rPr>
        <w:t xml:space="preserve"> аттестационной комиссии </w:t>
      </w:r>
      <w:r>
        <w:rPr>
          <w:rStyle w:val="spfo1"/>
        </w:rPr>
        <w:t xml:space="preserve"> __________________________________________</w:t>
      </w:r>
    </w:p>
    <w:p w:rsidR="00985819" w:rsidRDefault="00985819" w:rsidP="00056CBB">
      <w:pPr>
        <w:rPr>
          <w:rStyle w:val="spfo1"/>
        </w:rPr>
      </w:pPr>
    </w:p>
    <w:p w:rsidR="00985819" w:rsidRDefault="00985819" w:rsidP="00056CBB">
      <w:pPr>
        <w:rPr>
          <w:rStyle w:val="spfo1"/>
        </w:rPr>
      </w:pPr>
    </w:p>
    <w:p w:rsidR="00985819" w:rsidRDefault="00056CBB" w:rsidP="00056CBB">
      <w:pPr>
        <w:rPr>
          <w:rStyle w:val="spfo1"/>
        </w:rPr>
      </w:pPr>
      <w:r>
        <w:rPr>
          <w:rStyle w:val="spfo1"/>
        </w:rPr>
        <w:t xml:space="preserve">Дата </w:t>
      </w:r>
      <w:r w:rsidR="00985819">
        <w:rPr>
          <w:rStyle w:val="spfo1"/>
        </w:rPr>
        <w:t>проведения аттестации   «____» __________________ 20 ___ г.</w:t>
      </w:r>
    </w:p>
    <w:p w:rsidR="00985819" w:rsidRDefault="00985819" w:rsidP="00056CBB">
      <w:pPr>
        <w:rPr>
          <w:rStyle w:val="spfo1"/>
        </w:rPr>
      </w:pPr>
    </w:p>
    <w:p w:rsidR="00985819" w:rsidRDefault="00056CBB" w:rsidP="00985819">
      <w:r>
        <w:rPr>
          <w:rStyle w:val="spfo1"/>
        </w:rPr>
        <w:t>С аттестационным листом ознакомле</w:t>
      </w:r>
      <w:proofErr w:type="gramStart"/>
      <w:r>
        <w:rPr>
          <w:rStyle w:val="spfo1"/>
        </w:rPr>
        <w:t>н</w:t>
      </w:r>
      <w:r w:rsidR="00985819">
        <w:rPr>
          <w:rStyle w:val="spfo1"/>
        </w:rPr>
        <w:t>(</w:t>
      </w:r>
      <w:proofErr w:type="gramEnd"/>
      <w:r w:rsidR="00985819">
        <w:rPr>
          <w:rStyle w:val="spfo1"/>
        </w:rPr>
        <w:t>а)</w:t>
      </w:r>
      <w:r>
        <w:rPr>
          <w:rStyle w:val="spfo1"/>
        </w:rPr>
        <w:t xml:space="preserve"> </w:t>
      </w:r>
      <w:r w:rsidR="00985819">
        <w:rPr>
          <w:rStyle w:val="spfo1"/>
        </w:rPr>
        <w:t>__________________       _______________________</w:t>
      </w:r>
    </w:p>
    <w:p w:rsidR="00985819" w:rsidRPr="005C0231" w:rsidRDefault="00985819" w:rsidP="00985819">
      <w:pPr>
        <w:rPr>
          <w:sz w:val="20"/>
          <w:szCs w:val="20"/>
        </w:rPr>
      </w:pPr>
      <w:r w:rsidRPr="005C0231">
        <w:rPr>
          <w:rStyle w:val="spfo1"/>
          <w:sz w:val="20"/>
          <w:szCs w:val="20"/>
        </w:rPr>
        <w:t>                                      </w:t>
      </w:r>
      <w:r>
        <w:rPr>
          <w:rStyle w:val="spfo1"/>
          <w:sz w:val="20"/>
          <w:szCs w:val="20"/>
        </w:rPr>
        <w:t xml:space="preserve">                          </w:t>
      </w:r>
      <w:r w:rsidRPr="005C0231">
        <w:rPr>
          <w:rStyle w:val="spfo1"/>
          <w:sz w:val="20"/>
          <w:szCs w:val="20"/>
        </w:rPr>
        <w:t xml:space="preserve"> </w:t>
      </w:r>
      <w:r>
        <w:rPr>
          <w:rStyle w:val="spfo1"/>
          <w:sz w:val="20"/>
          <w:szCs w:val="20"/>
        </w:rPr>
        <w:t xml:space="preserve">                                  </w:t>
      </w:r>
      <w:r w:rsidRPr="005C0231">
        <w:rPr>
          <w:rStyle w:val="spfo1"/>
          <w:sz w:val="20"/>
          <w:szCs w:val="20"/>
        </w:rPr>
        <w:t>(подпись</w:t>
      </w:r>
      <w:r>
        <w:rPr>
          <w:rStyle w:val="spfo1"/>
          <w:sz w:val="20"/>
          <w:szCs w:val="20"/>
        </w:rPr>
        <w:t xml:space="preserve">)                             </w:t>
      </w:r>
      <w:r w:rsidRPr="005C0231">
        <w:rPr>
          <w:rStyle w:val="spfo1"/>
          <w:sz w:val="20"/>
          <w:szCs w:val="20"/>
        </w:rPr>
        <w:t xml:space="preserve"> (инициалы, фамилия)</w:t>
      </w:r>
    </w:p>
    <w:p w:rsidR="00985819" w:rsidRDefault="00985819" w:rsidP="00985819">
      <w:r>
        <w:t>«____» ____________________ 20 __ г.</w:t>
      </w:r>
    </w:p>
    <w:sectPr w:rsidR="00985819" w:rsidSect="00DB56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A"/>
    <w:rsid w:val="00002D71"/>
    <w:rsid w:val="00012C2D"/>
    <w:rsid w:val="0001529F"/>
    <w:rsid w:val="00023A8A"/>
    <w:rsid w:val="00035459"/>
    <w:rsid w:val="00040AFE"/>
    <w:rsid w:val="000413E4"/>
    <w:rsid w:val="00056CBB"/>
    <w:rsid w:val="00084DCB"/>
    <w:rsid w:val="00096890"/>
    <w:rsid w:val="00097004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5378A"/>
    <w:rsid w:val="00171065"/>
    <w:rsid w:val="00174DB2"/>
    <w:rsid w:val="0018064F"/>
    <w:rsid w:val="001C72A3"/>
    <w:rsid w:val="001D1222"/>
    <w:rsid w:val="001E36C3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522A13"/>
    <w:rsid w:val="00533DF3"/>
    <w:rsid w:val="005355C1"/>
    <w:rsid w:val="005500EE"/>
    <w:rsid w:val="00566AFD"/>
    <w:rsid w:val="0057281A"/>
    <w:rsid w:val="00593ABC"/>
    <w:rsid w:val="00594DC8"/>
    <w:rsid w:val="005973D8"/>
    <w:rsid w:val="005B6614"/>
    <w:rsid w:val="005C0231"/>
    <w:rsid w:val="005C32B0"/>
    <w:rsid w:val="005C65B1"/>
    <w:rsid w:val="005F3CAD"/>
    <w:rsid w:val="00610929"/>
    <w:rsid w:val="0061235F"/>
    <w:rsid w:val="00616044"/>
    <w:rsid w:val="00624C11"/>
    <w:rsid w:val="006300C3"/>
    <w:rsid w:val="00633887"/>
    <w:rsid w:val="00640A49"/>
    <w:rsid w:val="00652069"/>
    <w:rsid w:val="00666B86"/>
    <w:rsid w:val="00670F6D"/>
    <w:rsid w:val="006A0A11"/>
    <w:rsid w:val="006B4C6A"/>
    <w:rsid w:val="006C299F"/>
    <w:rsid w:val="006C4E2A"/>
    <w:rsid w:val="006D438E"/>
    <w:rsid w:val="006E1686"/>
    <w:rsid w:val="00703B8B"/>
    <w:rsid w:val="00705CF6"/>
    <w:rsid w:val="00705F55"/>
    <w:rsid w:val="007061D1"/>
    <w:rsid w:val="0072216D"/>
    <w:rsid w:val="00727284"/>
    <w:rsid w:val="00730F1F"/>
    <w:rsid w:val="00740EE2"/>
    <w:rsid w:val="00750E78"/>
    <w:rsid w:val="00753D08"/>
    <w:rsid w:val="00757367"/>
    <w:rsid w:val="00766621"/>
    <w:rsid w:val="007705E2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7F72"/>
    <w:rsid w:val="008E06C6"/>
    <w:rsid w:val="008E313F"/>
    <w:rsid w:val="008F171D"/>
    <w:rsid w:val="00902983"/>
    <w:rsid w:val="00903E9C"/>
    <w:rsid w:val="00907111"/>
    <w:rsid w:val="00916101"/>
    <w:rsid w:val="0091623A"/>
    <w:rsid w:val="0092540E"/>
    <w:rsid w:val="009338DA"/>
    <w:rsid w:val="00956AD3"/>
    <w:rsid w:val="00971ACE"/>
    <w:rsid w:val="00972465"/>
    <w:rsid w:val="00982762"/>
    <w:rsid w:val="00985819"/>
    <w:rsid w:val="009859A3"/>
    <w:rsid w:val="009B7379"/>
    <w:rsid w:val="009D50C8"/>
    <w:rsid w:val="009E5C68"/>
    <w:rsid w:val="009F5BDC"/>
    <w:rsid w:val="00A0580A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94013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94EC1"/>
    <w:rsid w:val="00BA392D"/>
    <w:rsid w:val="00BA565B"/>
    <w:rsid w:val="00BB563E"/>
    <w:rsid w:val="00BB6103"/>
    <w:rsid w:val="00BC45C4"/>
    <w:rsid w:val="00BC582E"/>
    <w:rsid w:val="00BD4A0F"/>
    <w:rsid w:val="00C11EE7"/>
    <w:rsid w:val="00C3622B"/>
    <w:rsid w:val="00C47E0F"/>
    <w:rsid w:val="00C520C9"/>
    <w:rsid w:val="00C5479B"/>
    <w:rsid w:val="00C76CC3"/>
    <w:rsid w:val="00C91C38"/>
    <w:rsid w:val="00CA2E5E"/>
    <w:rsid w:val="00CB34A4"/>
    <w:rsid w:val="00CC15C0"/>
    <w:rsid w:val="00CC1BEC"/>
    <w:rsid w:val="00CC3514"/>
    <w:rsid w:val="00CF208F"/>
    <w:rsid w:val="00CF34C0"/>
    <w:rsid w:val="00CF714F"/>
    <w:rsid w:val="00D11CC6"/>
    <w:rsid w:val="00D2277D"/>
    <w:rsid w:val="00D314C4"/>
    <w:rsid w:val="00D34BEC"/>
    <w:rsid w:val="00D83333"/>
    <w:rsid w:val="00DB566A"/>
    <w:rsid w:val="00DD006D"/>
    <w:rsid w:val="00DE1A33"/>
    <w:rsid w:val="00DE40D8"/>
    <w:rsid w:val="00E05536"/>
    <w:rsid w:val="00E16019"/>
    <w:rsid w:val="00E3255C"/>
    <w:rsid w:val="00E53E32"/>
    <w:rsid w:val="00E55E4B"/>
    <w:rsid w:val="00E7068B"/>
    <w:rsid w:val="00E77D90"/>
    <w:rsid w:val="00E9612B"/>
    <w:rsid w:val="00EA4FDA"/>
    <w:rsid w:val="00EA78D4"/>
    <w:rsid w:val="00EB1B49"/>
    <w:rsid w:val="00EB4DC3"/>
    <w:rsid w:val="00EB7549"/>
    <w:rsid w:val="00EC3F8C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66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spfo1">
    <w:name w:val="spfo1"/>
    <w:basedOn w:val="a0"/>
    <w:rsid w:val="00640A49"/>
  </w:style>
  <w:style w:type="paragraph" w:styleId="a3">
    <w:name w:val="Balloon Text"/>
    <w:basedOn w:val="a"/>
    <w:link w:val="a4"/>
    <w:uiPriority w:val="99"/>
    <w:semiHidden/>
    <w:unhideWhenUsed/>
    <w:rsid w:val="0005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66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spfo1">
    <w:name w:val="spfo1"/>
    <w:basedOn w:val="a0"/>
    <w:rsid w:val="00640A49"/>
  </w:style>
  <w:style w:type="paragraph" w:styleId="a3">
    <w:name w:val="Balloon Text"/>
    <w:basedOn w:val="a"/>
    <w:link w:val="a4"/>
    <w:uiPriority w:val="99"/>
    <w:semiHidden/>
    <w:unhideWhenUsed/>
    <w:rsid w:val="0005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6C54-9FA3-4E20-B23F-70714FD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8</cp:revision>
  <cp:lastPrinted>2016-02-02T15:28:00Z</cp:lastPrinted>
  <dcterms:created xsi:type="dcterms:W3CDTF">2016-02-01T12:15:00Z</dcterms:created>
  <dcterms:modified xsi:type="dcterms:W3CDTF">2016-02-02T15:28:00Z</dcterms:modified>
</cp:coreProperties>
</file>